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73E2" w14:textId="12F6A56E" w:rsidR="00607485" w:rsidRDefault="00D84C42" w:rsidP="00607485">
      <w:pPr>
        <w:pStyle w:val="Heading1"/>
        <w:spacing w:line="276" w:lineRule="auto"/>
        <w:jc w:val="left"/>
        <w:rPr>
          <w:rFonts w:cs="Times New Roman"/>
          <w:sz w:val="28"/>
          <w:szCs w:val="24"/>
          <w:lang w:val="en-US"/>
        </w:rPr>
      </w:pPr>
      <w:r w:rsidRPr="00D84C42">
        <w:rPr>
          <w:rFonts w:cs="Times New Roman"/>
          <w:sz w:val="28"/>
          <w:szCs w:val="24"/>
          <w:lang w:val="en-US"/>
        </w:rPr>
        <w:t>Supplementa</w:t>
      </w:r>
      <w:r w:rsidR="00D264D8">
        <w:rPr>
          <w:rFonts w:cs="Times New Roman"/>
          <w:sz w:val="28"/>
          <w:szCs w:val="24"/>
          <w:lang w:val="en-US"/>
        </w:rPr>
        <w:t>l</w:t>
      </w:r>
      <w:r w:rsidRPr="00D84C42">
        <w:rPr>
          <w:rFonts w:cs="Times New Roman"/>
          <w:sz w:val="28"/>
          <w:szCs w:val="24"/>
          <w:lang w:val="en-US"/>
        </w:rPr>
        <w:t xml:space="preserve"> Material C</w:t>
      </w:r>
      <w:r w:rsidR="00607485">
        <w:rPr>
          <w:rFonts w:cs="Times New Roman"/>
          <w:sz w:val="28"/>
          <w:szCs w:val="24"/>
          <w:lang w:val="en-US"/>
        </w:rPr>
        <w:t>:</w:t>
      </w:r>
    </w:p>
    <w:p w14:paraId="0AA179C6" w14:textId="77777777" w:rsidR="00565A46" w:rsidRPr="00302033" w:rsidRDefault="009533FA" w:rsidP="0000020A">
      <w:pPr>
        <w:pStyle w:val="Heading1"/>
        <w:spacing w:line="276" w:lineRule="auto"/>
        <w:rPr>
          <w:rFonts w:cs="Times New Roman"/>
          <w:sz w:val="28"/>
          <w:szCs w:val="24"/>
          <w:lang w:val="en-US"/>
        </w:rPr>
      </w:pPr>
      <w:r w:rsidRPr="00302033">
        <w:rPr>
          <w:rFonts w:cs="Times New Roman"/>
          <w:sz w:val="28"/>
          <w:szCs w:val="24"/>
          <w:lang w:val="en-US"/>
        </w:rPr>
        <w:t>Coding Protocol for Coding of Studies Included at Full-text Stage</w:t>
      </w:r>
    </w:p>
    <w:p w14:paraId="6FC95E25" w14:textId="77777777" w:rsidR="009533FA" w:rsidRPr="0000020A" w:rsidRDefault="009533FA" w:rsidP="0000020A">
      <w:pPr>
        <w:spacing w:line="276" w:lineRule="auto"/>
        <w:rPr>
          <w:rFonts w:ascii="Times New Roman" w:hAnsi="Times New Roman" w:cs="Times New Roman"/>
          <w:sz w:val="24"/>
          <w:szCs w:val="24"/>
          <w:lang w:val="en-US"/>
        </w:rPr>
      </w:pPr>
    </w:p>
    <w:p w14:paraId="1B2D9AA5" w14:textId="77777777" w:rsidR="009533FA" w:rsidRPr="0000020A" w:rsidRDefault="009533FA" w:rsidP="0000020A">
      <w:pPr>
        <w:pStyle w:val="Heading2"/>
        <w:spacing w:line="276" w:lineRule="auto"/>
        <w:rPr>
          <w:rFonts w:cs="Times New Roman"/>
          <w:szCs w:val="24"/>
          <w:lang w:val="en-US"/>
        </w:rPr>
      </w:pPr>
      <w:r w:rsidRPr="0000020A">
        <w:rPr>
          <w:rFonts w:cs="Times New Roman"/>
          <w:szCs w:val="24"/>
          <w:lang w:val="en-US"/>
        </w:rPr>
        <w:t>Information to extract:</w:t>
      </w:r>
    </w:p>
    <w:p w14:paraId="3F926051" w14:textId="77777777" w:rsidR="009533FA" w:rsidRPr="0000020A" w:rsidRDefault="00302033" w:rsidP="00302033">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We are extracting study characteristics and correlation(s) </w:t>
      </w:r>
      <w:r w:rsidRPr="00302033">
        <w:rPr>
          <w:rFonts w:ascii="Times New Roman" w:hAnsi="Times New Roman" w:cs="Times New Roman"/>
          <w:sz w:val="24"/>
          <w:szCs w:val="24"/>
          <w:lang w:val="en-US"/>
        </w:rPr>
        <w:t>between ma</w:t>
      </w:r>
      <w:r>
        <w:rPr>
          <w:rFonts w:ascii="Times New Roman" w:hAnsi="Times New Roman" w:cs="Times New Roman"/>
          <w:sz w:val="24"/>
          <w:szCs w:val="24"/>
          <w:lang w:val="en-US"/>
        </w:rPr>
        <w:t xml:space="preserve">thematical ability and at least one main predictor variable (ANS, Symbolic Number Skill, Language, Spatial Ability). If at least one of these predictors are present, we also code WM, EF, NVIQ when available. </w:t>
      </w:r>
    </w:p>
    <w:p w14:paraId="6D85DBFD" w14:textId="77777777" w:rsidR="0000020A" w:rsidRPr="0000020A" w:rsidRDefault="0000020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Check article supplementary material for information not found in the full-text</w:t>
      </w:r>
    </w:p>
    <w:p w14:paraId="43556D93" w14:textId="77777777" w:rsidR="003D7576" w:rsidRPr="0000020A" w:rsidRDefault="003D7576"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 xml:space="preserve">*When missing information, put on hold </w:t>
      </w:r>
      <w:r w:rsidR="0000020A" w:rsidRPr="0000020A">
        <w:rPr>
          <w:rFonts w:ascii="Times New Roman" w:hAnsi="Times New Roman" w:cs="Times New Roman"/>
          <w:sz w:val="24"/>
          <w:szCs w:val="24"/>
          <w:lang w:val="en-US"/>
        </w:rPr>
        <w:t>to contact authors</w:t>
      </w:r>
    </w:p>
    <w:p w14:paraId="3F597333" w14:textId="77777777" w:rsidR="009533FA" w:rsidRPr="00607485" w:rsidRDefault="009533FA" w:rsidP="00A00C6C">
      <w:pPr>
        <w:pStyle w:val="Heading3"/>
        <w:rPr>
          <w:lang w:val="en-US"/>
        </w:rPr>
      </w:pPr>
      <w:r w:rsidRPr="00607485">
        <w:rPr>
          <w:lang w:val="en-US"/>
        </w:rPr>
        <w:t>General Information:</w:t>
      </w:r>
    </w:p>
    <w:p w14:paraId="65A53A5A"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Coder ID</w:t>
      </w:r>
    </w:p>
    <w:p w14:paraId="0EBC6BD6"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Study ID</w:t>
      </w:r>
    </w:p>
    <w:p w14:paraId="6D819BC0"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APA Reference</w:t>
      </w:r>
    </w:p>
    <w:p w14:paraId="2040F8A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Title</w:t>
      </w:r>
    </w:p>
    <w:p w14:paraId="778F1745"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Authors</w:t>
      </w:r>
    </w:p>
    <w:p w14:paraId="477CA9A7" w14:textId="77777777" w:rsidR="009533FA" w:rsidRPr="00607485" w:rsidRDefault="009533FA" w:rsidP="00A00C6C">
      <w:pPr>
        <w:pStyle w:val="Heading3"/>
        <w:rPr>
          <w:lang w:val="en-US"/>
        </w:rPr>
      </w:pPr>
      <w:r w:rsidRPr="00607485">
        <w:rPr>
          <w:lang w:val="en-US"/>
        </w:rPr>
        <w:t>Study Characteristics:</w:t>
      </w:r>
    </w:p>
    <w:p w14:paraId="1485419D"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Country</w:t>
      </w:r>
    </w:p>
    <w:p w14:paraId="5732E49F"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Publication Year</w:t>
      </w:r>
    </w:p>
    <w:p w14:paraId="567997A1"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 xml:space="preserve">Publication Type </w:t>
      </w:r>
    </w:p>
    <w:p w14:paraId="11BADC9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Language</w:t>
      </w:r>
    </w:p>
    <w:p w14:paraId="48AD9CA5"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Sample Type (Typical / Low Math)</w:t>
      </w:r>
    </w:p>
    <w:p w14:paraId="475F2F3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Sample ID (When several samples)</w:t>
      </w:r>
    </w:p>
    <w:p w14:paraId="29A369E9" w14:textId="77777777" w:rsidR="009533FA" w:rsidRPr="0000020A" w:rsidRDefault="003D7576"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Sample Size</w:t>
      </w:r>
    </w:p>
    <w:p w14:paraId="7D22DF11" w14:textId="77777777" w:rsidR="009533FA" w:rsidRPr="0000020A" w:rsidRDefault="003D7576"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 xml:space="preserve">Sample Size </w:t>
      </w:r>
      <w:r w:rsidR="009533FA" w:rsidRPr="0000020A">
        <w:rPr>
          <w:rFonts w:ascii="Times New Roman" w:hAnsi="Times New Roman" w:cs="Times New Roman"/>
          <w:sz w:val="24"/>
          <w:szCs w:val="24"/>
          <w:lang w:val="en-US"/>
        </w:rPr>
        <w:t>T2 (When longitudinal)</w:t>
      </w:r>
    </w:p>
    <w:p w14:paraId="3DD47DB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Suspected repeated sample? (Yes / No)</w:t>
      </w:r>
    </w:p>
    <w:p w14:paraId="1BE6EC82" w14:textId="77777777" w:rsidR="009533FA" w:rsidRPr="0000020A" w:rsidRDefault="00302033" w:rsidP="0000020A">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Design (</w:t>
      </w:r>
      <w:r w:rsidR="009533FA" w:rsidRPr="0000020A">
        <w:rPr>
          <w:rFonts w:ascii="Times New Roman" w:hAnsi="Times New Roman" w:cs="Times New Roman"/>
          <w:sz w:val="24"/>
          <w:szCs w:val="24"/>
          <w:lang w:val="en-US"/>
        </w:rPr>
        <w:t>Longitudinal/Concurrent</w:t>
      </w:r>
      <w:r>
        <w:rPr>
          <w:rFonts w:ascii="Times New Roman" w:hAnsi="Times New Roman" w:cs="Times New Roman"/>
          <w:sz w:val="24"/>
          <w:szCs w:val="24"/>
          <w:lang w:val="en-US"/>
        </w:rPr>
        <w:t>)</w:t>
      </w:r>
    </w:p>
    <w:p w14:paraId="050BFEB6"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Age T1 months</w:t>
      </w:r>
    </w:p>
    <w:p w14:paraId="38374A8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Age T2 months (When longitudinal)</w:t>
      </w:r>
    </w:p>
    <w:p w14:paraId="3C33290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Additional time points? (Yes / No)</w:t>
      </w:r>
    </w:p>
    <w:p w14:paraId="11B9174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Sampling (Conv./Random)</w:t>
      </w:r>
    </w:p>
    <w:p w14:paraId="04BDF72D"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lastRenderedPageBreak/>
        <w:t>Published? (Yes / No)</w:t>
      </w:r>
    </w:p>
    <w:p w14:paraId="06C035AB" w14:textId="77777777" w:rsidR="009533FA" w:rsidRPr="0000020A" w:rsidRDefault="009533FA" w:rsidP="00A00C6C">
      <w:pPr>
        <w:pStyle w:val="Heading3"/>
      </w:pPr>
      <w:proofErr w:type="spellStart"/>
      <w:r w:rsidRPr="0000020A">
        <w:t>Outcome</w:t>
      </w:r>
      <w:proofErr w:type="spellEnd"/>
      <w:r w:rsidRPr="0000020A">
        <w:t xml:space="preserve"> </w:t>
      </w:r>
      <w:proofErr w:type="spellStart"/>
      <w:r w:rsidRPr="0000020A">
        <w:t>Characteristics</w:t>
      </w:r>
      <w:proofErr w:type="spellEnd"/>
      <w:r w:rsidRPr="0000020A">
        <w:t>:</w:t>
      </w:r>
    </w:p>
    <w:p w14:paraId="16D79D11"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Mathematics measure</w:t>
      </w:r>
    </w:p>
    <w:p w14:paraId="68B154A3"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Mathematics reliability</w:t>
      </w:r>
      <w:r w:rsidR="003D7576" w:rsidRPr="0000020A">
        <w:rPr>
          <w:rFonts w:ascii="Times New Roman" w:hAnsi="Times New Roman" w:cs="Times New Roman"/>
          <w:sz w:val="24"/>
          <w:szCs w:val="24"/>
          <w:lang w:val="en-US"/>
        </w:rPr>
        <w:t xml:space="preserve"> (code in the format ‘</w:t>
      </w:r>
      <w:proofErr w:type="spellStart"/>
      <w:proofErr w:type="gramStart"/>
      <w:r w:rsidR="003D7576" w:rsidRPr="0000020A">
        <w:rPr>
          <w:rFonts w:ascii="Times New Roman" w:hAnsi="Times New Roman" w:cs="Times New Roman"/>
          <w:sz w:val="24"/>
          <w:szCs w:val="24"/>
          <w:lang w:val="en-US"/>
        </w:rPr>
        <w:t>value;type</w:t>
      </w:r>
      <w:proofErr w:type="spellEnd"/>
      <w:proofErr w:type="gramEnd"/>
      <w:r w:rsidR="003D7576" w:rsidRPr="0000020A">
        <w:rPr>
          <w:rFonts w:ascii="Times New Roman" w:hAnsi="Times New Roman" w:cs="Times New Roman"/>
          <w:sz w:val="24"/>
          <w:szCs w:val="24"/>
          <w:lang w:val="en-US"/>
        </w:rPr>
        <w:t xml:space="preserve">’ </w:t>
      </w:r>
      <w:proofErr w:type="spellStart"/>
      <w:r w:rsidR="003D7576" w:rsidRPr="0000020A">
        <w:rPr>
          <w:rFonts w:ascii="Times New Roman" w:hAnsi="Times New Roman" w:cs="Times New Roman"/>
          <w:sz w:val="24"/>
          <w:szCs w:val="24"/>
          <w:lang w:val="en-US"/>
        </w:rPr>
        <w:t>e.g</w:t>
      </w:r>
      <w:proofErr w:type="spellEnd"/>
      <w:r w:rsidR="003D7576" w:rsidRPr="0000020A">
        <w:rPr>
          <w:rFonts w:ascii="Times New Roman" w:hAnsi="Times New Roman" w:cs="Times New Roman"/>
          <w:sz w:val="24"/>
          <w:szCs w:val="24"/>
          <w:lang w:val="en-US"/>
        </w:rPr>
        <w:t>: ‘0.76;inter-item’)</w:t>
      </w:r>
    </w:p>
    <w:p w14:paraId="7608EBA5"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Mathematics Time Point</w:t>
      </w:r>
    </w:p>
    <w:p w14:paraId="4F451180" w14:textId="77777777" w:rsidR="009533FA" w:rsidRPr="0000020A" w:rsidRDefault="009533FA" w:rsidP="00A00C6C">
      <w:pPr>
        <w:pStyle w:val="Heading3"/>
        <w:rPr>
          <w:lang w:val="en-US"/>
        </w:rPr>
      </w:pPr>
      <w:r w:rsidRPr="0000020A">
        <w:rPr>
          <w:lang w:val="en-US"/>
        </w:rPr>
        <w:t>Predictor Characteristics:</w:t>
      </w:r>
    </w:p>
    <w:p w14:paraId="27BD3F6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ANS measure</w:t>
      </w:r>
      <w:r w:rsidR="003D7576" w:rsidRPr="0000020A">
        <w:rPr>
          <w:rFonts w:ascii="Times New Roman" w:hAnsi="Times New Roman" w:cs="Times New Roman"/>
          <w:sz w:val="24"/>
          <w:szCs w:val="24"/>
          <w:lang w:val="en-US"/>
        </w:rPr>
        <w:t xml:space="preserve"> (include RT / Accuracy / Weber fraction)</w:t>
      </w:r>
    </w:p>
    <w:p w14:paraId="22354AF3"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ANS reliability</w:t>
      </w:r>
    </w:p>
    <w:p w14:paraId="71891687"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ANS Time Point</w:t>
      </w:r>
    </w:p>
    <w:p w14:paraId="3332397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Symbolic Number Skill measure</w:t>
      </w:r>
    </w:p>
    <w:p w14:paraId="28D3975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Symbolic Number Skill reliability</w:t>
      </w:r>
    </w:p>
    <w:p w14:paraId="5860FFC0"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Symbolic Number Skill Time Point</w:t>
      </w:r>
    </w:p>
    <w:p w14:paraId="1C40563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Language measure</w:t>
      </w:r>
    </w:p>
    <w:p w14:paraId="6B388AA4"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Language reliability</w:t>
      </w:r>
    </w:p>
    <w:p w14:paraId="732BAFC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Language Time Point</w:t>
      </w:r>
    </w:p>
    <w:p w14:paraId="6E0395BF"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Spatial measure</w:t>
      </w:r>
    </w:p>
    <w:p w14:paraId="1A94B79A"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Spatial reliability</w:t>
      </w:r>
    </w:p>
    <w:p w14:paraId="5654421F" w14:textId="77777777" w:rsidR="009533F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Spatial Time Point</w:t>
      </w:r>
    </w:p>
    <w:p w14:paraId="79797B6C" w14:textId="77777777" w:rsidR="00A00C6C" w:rsidRPr="0000020A" w:rsidRDefault="00A00C6C" w:rsidP="00A00C6C">
      <w:pPr>
        <w:pStyle w:val="Heading3"/>
        <w:rPr>
          <w:lang w:val="en-US"/>
        </w:rPr>
      </w:pPr>
      <w:r>
        <w:rPr>
          <w:lang w:val="en-US"/>
        </w:rPr>
        <w:t>Additional Predictors:</w:t>
      </w:r>
    </w:p>
    <w:p w14:paraId="4480C81C"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WM measure</w:t>
      </w:r>
    </w:p>
    <w:p w14:paraId="1B89A6FA"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WM Reliability</w:t>
      </w:r>
    </w:p>
    <w:p w14:paraId="0AD77F45"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Wm Time Point</w:t>
      </w:r>
    </w:p>
    <w:p w14:paraId="083A2142"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EF measure</w:t>
      </w:r>
    </w:p>
    <w:p w14:paraId="391A9461"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EF reliability</w:t>
      </w:r>
    </w:p>
    <w:p w14:paraId="4BBB17F1"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EF Time Point</w:t>
      </w:r>
    </w:p>
    <w:p w14:paraId="6392560F"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NVIQ measure</w:t>
      </w:r>
    </w:p>
    <w:p w14:paraId="7FFC71A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NVIQ reliability</w:t>
      </w:r>
    </w:p>
    <w:p w14:paraId="12A15609" w14:textId="77777777" w:rsidR="009533FA" w:rsidRPr="0000020A" w:rsidRDefault="009533FA" w:rsidP="0000020A">
      <w:p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NVIQ Time Point</w:t>
      </w:r>
    </w:p>
    <w:p w14:paraId="526E51A3" w14:textId="77777777" w:rsidR="009533FA" w:rsidRDefault="009533FA" w:rsidP="0000020A">
      <w:pPr>
        <w:spacing w:line="276" w:lineRule="auto"/>
        <w:rPr>
          <w:rFonts w:ascii="Times New Roman" w:hAnsi="Times New Roman" w:cs="Times New Roman"/>
          <w:sz w:val="24"/>
          <w:szCs w:val="24"/>
          <w:lang w:val="en-US"/>
        </w:rPr>
      </w:pPr>
    </w:p>
    <w:p w14:paraId="6D3EC728" w14:textId="77777777" w:rsidR="0000020A" w:rsidRDefault="0000020A" w:rsidP="0000020A">
      <w:pPr>
        <w:spacing w:line="276" w:lineRule="auto"/>
        <w:rPr>
          <w:rFonts w:ascii="Times New Roman" w:hAnsi="Times New Roman" w:cs="Times New Roman"/>
          <w:sz w:val="24"/>
          <w:szCs w:val="24"/>
          <w:lang w:val="en-US"/>
        </w:rPr>
      </w:pPr>
    </w:p>
    <w:p w14:paraId="1C6B4DC8" w14:textId="77777777" w:rsidR="0000020A" w:rsidRDefault="0000020A" w:rsidP="0000020A">
      <w:pPr>
        <w:spacing w:line="276" w:lineRule="auto"/>
        <w:rPr>
          <w:rFonts w:ascii="Times New Roman" w:hAnsi="Times New Roman" w:cs="Times New Roman"/>
          <w:sz w:val="24"/>
          <w:szCs w:val="24"/>
          <w:lang w:val="en-US"/>
        </w:rPr>
      </w:pPr>
    </w:p>
    <w:p w14:paraId="5B93BC0F" w14:textId="77777777" w:rsidR="0000020A" w:rsidRPr="0000020A" w:rsidRDefault="0000020A" w:rsidP="0000020A">
      <w:pPr>
        <w:spacing w:line="276" w:lineRule="auto"/>
        <w:rPr>
          <w:rFonts w:ascii="Times New Roman" w:hAnsi="Times New Roman" w:cs="Times New Roman"/>
          <w:sz w:val="24"/>
          <w:szCs w:val="24"/>
          <w:lang w:val="en-US"/>
        </w:rPr>
      </w:pPr>
    </w:p>
    <w:p w14:paraId="4DA27373" w14:textId="77777777" w:rsidR="0000020A" w:rsidRPr="0000020A" w:rsidRDefault="0000020A" w:rsidP="00A00C6C">
      <w:pPr>
        <w:pStyle w:val="Heading3"/>
        <w:rPr>
          <w:lang w:val="en-US"/>
        </w:rPr>
      </w:pPr>
      <w:r w:rsidRPr="0000020A">
        <w:rPr>
          <w:lang w:val="en-US"/>
        </w:rPr>
        <w:t xml:space="preserve">Measures: </w:t>
      </w:r>
    </w:p>
    <w:p w14:paraId="6C33E11C" w14:textId="77777777" w:rsidR="0000020A" w:rsidRDefault="0000020A" w:rsidP="0000020A">
      <w:pPr>
        <w:pStyle w:val="ListParagraph"/>
        <w:numPr>
          <w:ilvl w:val="0"/>
          <w:numId w:val="2"/>
        </w:num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S</w:t>
      </w:r>
      <w:r w:rsidRPr="0000020A">
        <w:rPr>
          <w:rFonts w:ascii="Times New Roman" w:hAnsi="Times New Roman" w:cs="Times New Roman"/>
          <w:sz w:val="24"/>
          <w:szCs w:val="24"/>
          <w:lang w:val="en-US"/>
        </w:rPr>
        <w:t>tate what the test measures, what it is called and its origin</w:t>
      </w:r>
      <w:r>
        <w:rPr>
          <w:rFonts w:ascii="Times New Roman" w:hAnsi="Times New Roman" w:cs="Times New Roman"/>
          <w:sz w:val="24"/>
          <w:szCs w:val="24"/>
          <w:lang w:val="en-US"/>
        </w:rPr>
        <w:t xml:space="preserve"> (from standardized battery, school administered test or researcher developed)</w:t>
      </w:r>
    </w:p>
    <w:p w14:paraId="1D4FE350" w14:textId="77777777" w:rsidR="00C22FB4" w:rsidRPr="0000020A" w:rsidRDefault="00C22FB4" w:rsidP="0000020A">
      <w:pPr>
        <w:pStyle w:val="ListParagraph"/>
        <w:numPr>
          <w:ilvl w:val="0"/>
          <w:numId w:val="2"/>
        </w:num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Parent/teacher reported abilities are not to be included</w:t>
      </w:r>
    </w:p>
    <w:p w14:paraId="1CD03C85" w14:textId="77777777" w:rsidR="00A00C6C" w:rsidRPr="00014C67" w:rsidRDefault="0000020A" w:rsidP="00A00C6C">
      <w:pPr>
        <w:pStyle w:val="ListParagraph"/>
        <w:numPr>
          <w:ilvl w:val="0"/>
          <w:numId w:val="2"/>
        </w:numPr>
        <w:spacing w:line="276" w:lineRule="auto"/>
        <w:rPr>
          <w:rStyle w:val="eop"/>
          <w:rFonts w:ascii="Times New Roman" w:hAnsi="Times New Roman" w:cs="Times New Roman"/>
          <w:sz w:val="24"/>
          <w:szCs w:val="24"/>
          <w:lang w:val="en-US"/>
        </w:rPr>
      </w:pPr>
      <w:r>
        <w:rPr>
          <w:rStyle w:val="normaltextrun"/>
          <w:rFonts w:ascii="Times New Roman" w:hAnsi="Times New Roman" w:cs="Times New Roman"/>
          <w:color w:val="000000"/>
          <w:sz w:val="24"/>
          <w:szCs w:val="24"/>
          <w:shd w:val="clear" w:color="auto" w:fill="FFFFFF"/>
          <w:lang w:val="en-US"/>
        </w:rPr>
        <w:t>D</w:t>
      </w:r>
      <w:r w:rsidRPr="0000020A">
        <w:rPr>
          <w:rStyle w:val="normaltextrun"/>
          <w:rFonts w:ascii="Times New Roman" w:hAnsi="Times New Roman" w:cs="Times New Roman"/>
          <w:color w:val="000000"/>
          <w:sz w:val="24"/>
          <w:szCs w:val="24"/>
          <w:shd w:val="clear" w:color="auto" w:fill="FFFFFF"/>
          <w:lang w:val="en-US"/>
        </w:rPr>
        <w:t xml:space="preserve">istinguish subtests from composites. E.g., </w:t>
      </w:r>
      <w:r w:rsidRPr="0000020A">
        <w:rPr>
          <w:rStyle w:val="normaltextrun"/>
          <w:rFonts w:ascii="Times New Roman" w:hAnsi="Times New Roman" w:cs="Times New Roman"/>
          <w:i/>
          <w:iCs/>
          <w:color w:val="000000"/>
          <w:sz w:val="24"/>
          <w:szCs w:val="24"/>
          <w:shd w:val="clear" w:color="auto" w:fill="FFFFFF"/>
          <w:lang w:val="en-US"/>
        </w:rPr>
        <w:t>Numerical Operations</w:t>
      </w:r>
      <w:r w:rsidRPr="0000020A">
        <w:rPr>
          <w:rStyle w:val="normaltextrun"/>
          <w:rFonts w:ascii="Times New Roman" w:hAnsi="Times New Roman" w:cs="Times New Roman"/>
          <w:color w:val="000000"/>
          <w:sz w:val="24"/>
          <w:szCs w:val="24"/>
          <w:shd w:val="clear" w:color="auto" w:fill="FFFFFF"/>
          <w:lang w:val="en-US"/>
        </w:rPr>
        <w:t xml:space="preserve"> is only a </w:t>
      </w:r>
      <w:r w:rsidRPr="0000020A">
        <w:rPr>
          <w:rStyle w:val="normaltextrun"/>
          <w:rFonts w:ascii="Times New Roman" w:hAnsi="Times New Roman" w:cs="Times New Roman"/>
          <w:i/>
          <w:iCs/>
          <w:color w:val="000000"/>
          <w:sz w:val="24"/>
          <w:szCs w:val="24"/>
          <w:shd w:val="clear" w:color="auto" w:fill="FFFFFF"/>
          <w:lang w:val="en-US"/>
        </w:rPr>
        <w:t>part of the WIAT Composite</w:t>
      </w:r>
      <w:r w:rsidRPr="0000020A">
        <w:rPr>
          <w:rStyle w:val="eop"/>
          <w:rFonts w:ascii="Times New Roman" w:hAnsi="Times New Roman" w:cs="Times New Roman"/>
          <w:color w:val="000000"/>
          <w:sz w:val="24"/>
          <w:szCs w:val="24"/>
          <w:shd w:val="clear" w:color="auto" w:fill="FFFFFF"/>
          <w:lang w:val="en-US"/>
        </w:rPr>
        <w:t> </w:t>
      </w:r>
    </w:p>
    <w:p w14:paraId="7BAE8697" w14:textId="77777777" w:rsidR="00014C67" w:rsidRPr="00A00C6C" w:rsidRDefault="00014C67" w:rsidP="00A00C6C">
      <w:pPr>
        <w:pStyle w:val="ListParagraph"/>
        <w:numPr>
          <w:ilvl w:val="0"/>
          <w:numId w:val="2"/>
        </w:numPr>
        <w:spacing w:line="276" w:lineRule="auto"/>
        <w:rPr>
          <w:rStyle w:val="eop"/>
          <w:rFonts w:ascii="Times New Roman" w:hAnsi="Times New Roman" w:cs="Times New Roman"/>
          <w:sz w:val="24"/>
          <w:szCs w:val="24"/>
          <w:lang w:val="en-US"/>
        </w:rPr>
      </w:pPr>
      <w:r>
        <w:rPr>
          <w:rStyle w:val="eop"/>
          <w:rFonts w:ascii="Times New Roman" w:hAnsi="Times New Roman" w:cs="Times New Roman"/>
          <w:color w:val="000000"/>
          <w:sz w:val="24"/>
          <w:szCs w:val="24"/>
          <w:shd w:val="clear" w:color="auto" w:fill="FFFFFF"/>
          <w:lang w:val="en-US"/>
        </w:rPr>
        <w:t>Be aware of measures measuring several abilities at once</w:t>
      </w:r>
    </w:p>
    <w:p w14:paraId="716E4B9C" w14:textId="77777777" w:rsidR="0000020A" w:rsidRDefault="0000020A" w:rsidP="0000020A">
      <w:pPr>
        <w:pStyle w:val="ListParagraph"/>
        <w:numPr>
          <w:ilvl w:val="0"/>
          <w:numId w:val="2"/>
        </w:numPr>
        <w:spacing w:line="276" w:lineRule="auto"/>
        <w:rPr>
          <w:rStyle w:val="eop"/>
          <w:rFonts w:ascii="Times New Roman" w:hAnsi="Times New Roman" w:cs="Times New Roman"/>
          <w:sz w:val="24"/>
          <w:szCs w:val="24"/>
          <w:lang w:val="en-US"/>
        </w:rPr>
      </w:pPr>
      <w:r w:rsidRPr="0000020A">
        <w:rPr>
          <w:rStyle w:val="normaltextrun"/>
          <w:rFonts w:ascii="Times New Roman" w:eastAsiaTheme="majorEastAsia" w:hAnsi="Times New Roman" w:cs="Times New Roman"/>
          <w:sz w:val="24"/>
          <w:szCs w:val="24"/>
          <w:lang w:val="en-US"/>
        </w:rPr>
        <w:t>When more than three predictors with correlations to math outcomes, we use the priority list to prioritize</w:t>
      </w:r>
      <w:r w:rsidRPr="0000020A">
        <w:rPr>
          <w:rStyle w:val="eop"/>
          <w:rFonts w:ascii="Times New Roman" w:hAnsi="Times New Roman" w:cs="Times New Roman"/>
          <w:sz w:val="24"/>
          <w:szCs w:val="24"/>
          <w:lang w:val="en-US"/>
        </w:rPr>
        <w:t> </w:t>
      </w:r>
    </w:p>
    <w:p w14:paraId="2F578A25" w14:textId="77777777" w:rsidR="0000020A" w:rsidRDefault="0000020A" w:rsidP="0000020A">
      <w:pPr>
        <w:pStyle w:val="ListParagraph"/>
        <w:numPr>
          <w:ilvl w:val="0"/>
          <w:numId w:val="2"/>
        </w:numPr>
        <w:spacing w:line="276" w:lineRule="auto"/>
        <w:rPr>
          <w:rStyle w:val="eop"/>
          <w:rFonts w:ascii="Times New Roman" w:hAnsi="Times New Roman" w:cs="Times New Roman"/>
          <w:sz w:val="24"/>
          <w:szCs w:val="24"/>
          <w:lang w:val="en-US"/>
        </w:rPr>
      </w:pPr>
      <w:r w:rsidRPr="0000020A">
        <w:rPr>
          <w:rStyle w:val="normaltextrun"/>
          <w:rFonts w:ascii="Times New Roman" w:eastAsiaTheme="majorEastAsia" w:hAnsi="Times New Roman" w:cs="Times New Roman"/>
          <w:sz w:val="24"/>
          <w:szCs w:val="24"/>
          <w:lang w:val="en-US"/>
        </w:rPr>
        <w:t>When there are more than 3 but no clear priority – use composite if available</w:t>
      </w:r>
      <w:r w:rsidRPr="0000020A">
        <w:rPr>
          <w:rStyle w:val="eop"/>
          <w:rFonts w:ascii="Times New Roman" w:hAnsi="Times New Roman" w:cs="Times New Roman"/>
          <w:sz w:val="24"/>
          <w:szCs w:val="24"/>
          <w:lang w:val="en-US"/>
        </w:rPr>
        <w:t> </w:t>
      </w:r>
    </w:p>
    <w:p w14:paraId="4C5B8BA0" w14:textId="77777777" w:rsidR="0000020A" w:rsidRPr="00014C67" w:rsidRDefault="0000020A" w:rsidP="00014C67">
      <w:pPr>
        <w:pStyle w:val="ListParagraph"/>
        <w:numPr>
          <w:ilvl w:val="0"/>
          <w:numId w:val="2"/>
        </w:numPr>
        <w:spacing w:line="276" w:lineRule="auto"/>
        <w:rPr>
          <w:rStyle w:val="normaltextrun"/>
          <w:rFonts w:ascii="Times New Roman" w:hAnsi="Times New Roman" w:cs="Times New Roman"/>
          <w:sz w:val="24"/>
          <w:szCs w:val="24"/>
          <w:lang w:val="en-US"/>
        </w:rPr>
      </w:pPr>
      <w:r w:rsidRPr="0000020A">
        <w:rPr>
          <w:rStyle w:val="normaltextrun"/>
          <w:rFonts w:ascii="Times New Roman" w:eastAsiaTheme="majorEastAsia" w:hAnsi="Times New Roman" w:cs="Times New Roman"/>
          <w:sz w:val="24"/>
          <w:szCs w:val="24"/>
          <w:lang w:val="en-US"/>
        </w:rPr>
        <w:t xml:space="preserve">When we must choose between multiple </w:t>
      </w:r>
      <w:r>
        <w:rPr>
          <w:rStyle w:val="normaltextrun"/>
          <w:rFonts w:ascii="Times New Roman" w:eastAsiaTheme="majorEastAsia" w:hAnsi="Times New Roman" w:cs="Times New Roman"/>
          <w:sz w:val="24"/>
          <w:szCs w:val="24"/>
          <w:lang w:val="en-US"/>
        </w:rPr>
        <w:t xml:space="preserve">priority 1 </w:t>
      </w:r>
      <w:r w:rsidRPr="0000020A">
        <w:rPr>
          <w:rStyle w:val="normaltextrun"/>
          <w:rFonts w:ascii="Times New Roman" w:eastAsiaTheme="majorEastAsia" w:hAnsi="Times New Roman" w:cs="Times New Roman"/>
          <w:sz w:val="24"/>
          <w:szCs w:val="24"/>
          <w:lang w:val="en-US"/>
        </w:rPr>
        <w:t xml:space="preserve">measures of a construct, we should evaluate the tasks. If the tasks are similar, it is advisable to choose only one of them in order to capture differences between task types </w:t>
      </w:r>
    </w:p>
    <w:p w14:paraId="6F085F53" w14:textId="77777777" w:rsidR="00014C67" w:rsidRDefault="00014C67" w:rsidP="00014C67">
      <w:pPr>
        <w:pStyle w:val="Heading3"/>
        <w:rPr>
          <w:rStyle w:val="normaltextrun"/>
          <w:rFonts w:cs="Times New Roman"/>
          <w:lang w:val="en-US"/>
        </w:rPr>
      </w:pPr>
      <w:r>
        <w:rPr>
          <w:rStyle w:val="normaltextrun"/>
          <w:rFonts w:cs="Times New Roman"/>
          <w:lang w:val="en-US"/>
        </w:rPr>
        <w:t>Design</w:t>
      </w:r>
      <w:r w:rsidR="003E54D2">
        <w:rPr>
          <w:rStyle w:val="normaltextrun"/>
          <w:rFonts w:cs="Times New Roman"/>
          <w:lang w:val="en-US"/>
        </w:rPr>
        <w:t xml:space="preserve"> &amp; Sample</w:t>
      </w:r>
      <w:r>
        <w:rPr>
          <w:rStyle w:val="normaltextrun"/>
          <w:rFonts w:cs="Times New Roman"/>
          <w:lang w:val="en-US"/>
        </w:rPr>
        <w:t>:</w:t>
      </w:r>
    </w:p>
    <w:p w14:paraId="2F3DEA11" w14:textId="77777777" w:rsidR="00AA5940" w:rsidRDefault="00AA5940" w:rsidP="00014C67">
      <w:pPr>
        <w:pStyle w:val="ListParagraph"/>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Sample Size: Double check author’s descriptions against information in tables</w:t>
      </w:r>
    </w:p>
    <w:p w14:paraId="75494BD7" w14:textId="77777777" w:rsidR="003E54D2" w:rsidRDefault="003E54D2" w:rsidP="00014C67">
      <w:pPr>
        <w:pStyle w:val="ListParagraph"/>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Age: Calculate based on author descriptions when not stated as number</w:t>
      </w:r>
    </w:p>
    <w:p w14:paraId="17EF63C1" w14:textId="77777777" w:rsidR="00014C67" w:rsidRDefault="00014C67" w:rsidP="00014C67">
      <w:pPr>
        <w:pStyle w:val="ListParagraph"/>
        <w:numPr>
          <w:ilvl w:val="0"/>
          <w:numId w:val="6"/>
        </w:numPr>
        <w:rPr>
          <w:rFonts w:ascii="Times New Roman" w:hAnsi="Times New Roman" w:cs="Times New Roman"/>
          <w:sz w:val="24"/>
          <w:szCs w:val="24"/>
          <w:lang w:val="en-US"/>
        </w:rPr>
      </w:pPr>
      <w:r w:rsidRPr="00014C67">
        <w:rPr>
          <w:rFonts w:ascii="Times New Roman" w:hAnsi="Times New Roman" w:cs="Times New Roman"/>
          <w:sz w:val="24"/>
          <w:szCs w:val="24"/>
          <w:lang w:val="en-US"/>
        </w:rPr>
        <w:t>Minimum 6 months between T1 &amp; T2</w:t>
      </w:r>
    </w:p>
    <w:p w14:paraId="55D2A546" w14:textId="77777777" w:rsidR="00014C67" w:rsidRDefault="00014C67" w:rsidP="00014C67">
      <w:pPr>
        <w:pStyle w:val="ListParagraph"/>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Fully code first and last time-point with all relevant predictors/outcomes</w:t>
      </w:r>
    </w:p>
    <w:p w14:paraId="0D1B572F" w14:textId="77777777" w:rsidR="00014C67" w:rsidRPr="00014C67" w:rsidRDefault="00014C67" w:rsidP="00014C67">
      <w:pPr>
        <w:pStyle w:val="ListParagraph"/>
        <w:numPr>
          <w:ilvl w:val="0"/>
          <w:numId w:val="6"/>
        </w:numPr>
        <w:rPr>
          <w:rFonts w:ascii="Times New Roman" w:hAnsi="Times New Roman" w:cs="Times New Roman"/>
          <w:sz w:val="24"/>
          <w:szCs w:val="24"/>
          <w:lang w:val="en-US"/>
        </w:rPr>
      </w:pPr>
      <w:r>
        <w:rPr>
          <w:rFonts w:ascii="Times New Roman" w:hAnsi="Times New Roman" w:cs="Times New Roman"/>
          <w:sz w:val="24"/>
          <w:szCs w:val="24"/>
          <w:lang w:val="en-US"/>
        </w:rPr>
        <w:t>Note any intermediary time-points</w:t>
      </w:r>
    </w:p>
    <w:p w14:paraId="6CEC5700" w14:textId="77777777" w:rsidR="0000020A" w:rsidRPr="0000020A" w:rsidRDefault="0000020A" w:rsidP="00A00C6C">
      <w:pPr>
        <w:pStyle w:val="Heading3"/>
        <w:rPr>
          <w:lang w:val="en-US"/>
        </w:rPr>
      </w:pPr>
      <w:r w:rsidRPr="0000020A">
        <w:rPr>
          <w:lang w:val="en-US"/>
        </w:rPr>
        <w:t>Correlations:</w:t>
      </w:r>
    </w:p>
    <w:p w14:paraId="41D28C4B" w14:textId="77777777" w:rsidR="0000020A" w:rsidRPr="0000020A" w:rsidRDefault="0000020A" w:rsidP="0000020A">
      <w:pPr>
        <w:pStyle w:val="ListParagraph"/>
        <w:numPr>
          <w:ilvl w:val="0"/>
          <w:numId w:val="1"/>
        </w:numPr>
        <w:spacing w:line="276" w:lineRule="auto"/>
        <w:rPr>
          <w:rFonts w:ascii="Times New Roman" w:hAnsi="Times New Roman" w:cs="Times New Roman"/>
          <w:sz w:val="24"/>
          <w:szCs w:val="24"/>
          <w:lang w:val="en-US"/>
        </w:rPr>
      </w:pPr>
      <w:r w:rsidRPr="0000020A">
        <w:rPr>
          <w:rFonts w:ascii="Times New Roman" w:hAnsi="Times New Roman" w:cs="Times New Roman"/>
          <w:sz w:val="24"/>
          <w:szCs w:val="24"/>
          <w:lang w:val="en-US"/>
        </w:rPr>
        <w:t>Partial correlations are not included (partial = they have controlled for age or other variables, so the correlations are not zero-order)</w:t>
      </w:r>
    </w:p>
    <w:p w14:paraId="455CE54C" w14:textId="77777777" w:rsidR="00A00C6C" w:rsidRPr="00503795" w:rsidRDefault="0000020A" w:rsidP="00BB3AF2">
      <w:pPr>
        <w:pStyle w:val="ListParagraph"/>
        <w:numPr>
          <w:ilvl w:val="0"/>
          <w:numId w:val="1"/>
        </w:numPr>
        <w:spacing w:line="276" w:lineRule="auto"/>
        <w:rPr>
          <w:rStyle w:val="normaltextrun"/>
          <w:rFonts w:ascii="Times New Roman" w:hAnsi="Times New Roman" w:cs="Times New Roman"/>
          <w:sz w:val="24"/>
          <w:szCs w:val="24"/>
          <w:lang w:val="en-US"/>
        </w:rPr>
      </w:pPr>
      <w:r w:rsidRPr="0000020A">
        <w:rPr>
          <w:rStyle w:val="normaltextrun"/>
          <w:rFonts w:ascii="Times New Roman" w:hAnsi="Times New Roman" w:cs="Times New Roman"/>
          <w:color w:val="000000"/>
          <w:sz w:val="24"/>
          <w:szCs w:val="24"/>
          <w:bdr w:val="none" w:sz="0" w:space="0" w:color="auto" w:frame="1"/>
          <w:lang w:val="en-US"/>
        </w:rPr>
        <w:t>Be careful when entering commas and zeros</w:t>
      </w:r>
    </w:p>
    <w:p w14:paraId="17D57C76" w14:textId="77777777" w:rsidR="00503795" w:rsidRPr="00BB3AF2" w:rsidRDefault="00503795" w:rsidP="00BB3AF2">
      <w:pPr>
        <w:pStyle w:val="ListParagraph"/>
        <w:numPr>
          <w:ilvl w:val="0"/>
          <w:numId w:val="1"/>
        </w:numPr>
        <w:spacing w:line="276" w:lineRule="auto"/>
        <w:rPr>
          <w:rStyle w:val="normaltextrun"/>
          <w:rFonts w:ascii="Times New Roman" w:hAnsi="Times New Roman" w:cs="Times New Roman"/>
          <w:sz w:val="24"/>
          <w:szCs w:val="24"/>
          <w:lang w:val="en-US"/>
        </w:rPr>
      </w:pPr>
      <w:r>
        <w:rPr>
          <w:rStyle w:val="normaltextrun"/>
          <w:rFonts w:ascii="Times New Roman" w:hAnsi="Times New Roman" w:cs="Times New Roman"/>
          <w:color w:val="000000"/>
          <w:sz w:val="24"/>
          <w:szCs w:val="24"/>
          <w:bdr w:val="none" w:sz="0" w:space="0" w:color="auto" w:frame="1"/>
          <w:lang w:val="en-US"/>
        </w:rPr>
        <w:t>When we need correlation for full sample and only subsample information is provided (</w:t>
      </w:r>
      <w:proofErr w:type="spellStart"/>
      <w:r>
        <w:rPr>
          <w:rStyle w:val="normaltextrun"/>
          <w:rFonts w:ascii="Times New Roman" w:hAnsi="Times New Roman" w:cs="Times New Roman"/>
          <w:color w:val="000000"/>
          <w:sz w:val="24"/>
          <w:szCs w:val="24"/>
          <w:bdr w:val="none" w:sz="0" w:space="0" w:color="auto" w:frame="1"/>
          <w:lang w:val="en-US"/>
        </w:rPr>
        <w:t>e.g</w:t>
      </w:r>
      <w:proofErr w:type="spellEnd"/>
      <w:r>
        <w:rPr>
          <w:rStyle w:val="normaltextrun"/>
          <w:rFonts w:ascii="Times New Roman" w:hAnsi="Times New Roman" w:cs="Times New Roman"/>
          <w:color w:val="000000"/>
          <w:sz w:val="24"/>
          <w:szCs w:val="24"/>
          <w:bdr w:val="none" w:sz="0" w:space="0" w:color="auto" w:frame="1"/>
          <w:lang w:val="en-US"/>
        </w:rPr>
        <w:t xml:space="preserve"> for boys/girls separately) we compute correlation for joint sample</w:t>
      </w:r>
    </w:p>
    <w:p w14:paraId="74148B43" w14:textId="77777777" w:rsidR="00A00C6C" w:rsidRPr="00BB3AF2" w:rsidRDefault="00A00C6C" w:rsidP="00A00C6C">
      <w:pPr>
        <w:pStyle w:val="Heading3"/>
        <w:rPr>
          <w:rStyle w:val="normaltextrun"/>
          <w:rFonts w:cs="Times New Roman"/>
          <w:lang w:val="en-US"/>
        </w:rPr>
      </w:pPr>
      <w:r w:rsidRPr="00BB3AF2">
        <w:rPr>
          <w:rStyle w:val="normaltextrun"/>
          <w:rFonts w:cs="Times New Roman"/>
          <w:lang w:val="en-US"/>
        </w:rPr>
        <w:t>Reliability</w:t>
      </w:r>
    </w:p>
    <w:p w14:paraId="532F85B8" w14:textId="77777777" w:rsidR="00A00C6C" w:rsidRPr="00BB3AF2" w:rsidRDefault="00A00C6C" w:rsidP="00A00C6C">
      <w:pPr>
        <w:pStyle w:val="ListParagraph"/>
        <w:numPr>
          <w:ilvl w:val="0"/>
          <w:numId w:val="5"/>
        </w:numPr>
        <w:spacing w:line="276" w:lineRule="auto"/>
        <w:rPr>
          <w:rFonts w:ascii="Times New Roman" w:hAnsi="Times New Roman" w:cs="Times New Roman"/>
          <w:sz w:val="24"/>
          <w:szCs w:val="24"/>
          <w:lang w:val="en-US"/>
        </w:rPr>
      </w:pPr>
      <w:r w:rsidRPr="00BB3AF2">
        <w:rPr>
          <w:rFonts w:ascii="Times New Roman" w:hAnsi="Times New Roman" w:cs="Times New Roman"/>
          <w:sz w:val="24"/>
          <w:szCs w:val="24"/>
          <w:shd w:val="clear" w:color="auto" w:fill="FFFFFF"/>
          <w:lang w:val="en-US"/>
        </w:rPr>
        <w:t>Specify type and whether derived from different sample</w:t>
      </w:r>
    </w:p>
    <w:p w14:paraId="6129D1C3" w14:textId="77777777" w:rsidR="00A00C6C" w:rsidRPr="00BB3AF2" w:rsidRDefault="00A00C6C" w:rsidP="00A00C6C">
      <w:pPr>
        <w:pStyle w:val="ListParagraph"/>
        <w:numPr>
          <w:ilvl w:val="0"/>
          <w:numId w:val="5"/>
        </w:numPr>
        <w:spacing w:line="276" w:lineRule="auto"/>
        <w:rPr>
          <w:rStyle w:val="normaltextrun"/>
          <w:rFonts w:ascii="Times New Roman" w:hAnsi="Times New Roman" w:cs="Times New Roman"/>
          <w:sz w:val="24"/>
          <w:szCs w:val="24"/>
          <w:lang w:val="en-US"/>
        </w:rPr>
      </w:pPr>
      <w:r w:rsidRPr="00BB3AF2">
        <w:rPr>
          <w:rFonts w:ascii="Times New Roman" w:hAnsi="Times New Roman" w:cs="Times New Roman"/>
          <w:sz w:val="24"/>
          <w:szCs w:val="24"/>
          <w:shd w:val="clear" w:color="auto" w:fill="FFFFFF"/>
          <w:lang w:val="en-US"/>
        </w:rPr>
        <w:t>When range of reliability is reported, we select the lowest value</w:t>
      </w:r>
    </w:p>
    <w:p w14:paraId="1C611197" w14:textId="77777777" w:rsidR="0000020A" w:rsidRDefault="0000020A" w:rsidP="0000020A">
      <w:pPr>
        <w:spacing w:line="276" w:lineRule="auto"/>
        <w:rPr>
          <w:rFonts w:ascii="Times New Roman" w:hAnsi="Times New Roman" w:cs="Times New Roman"/>
          <w:sz w:val="24"/>
          <w:szCs w:val="24"/>
          <w:lang w:val="en-US"/>
        </w:rPr>
      </w:pPr>
    </w:p>
    <w:p w14:paraId="52EC88F9" w14:textId="77777777" w:rsidR="00184DE7" w:rsidRDefault="00184DE7" w:rsidP="0000020A">
      <w:pPr>
        <w:spacing w:line="276" w:lineRule="auto"/>
        <w:rPr>
          <w:rFonts w:ascii="Times New Roman" w:hAnsi="Times New Roman" w:cs="Times New Roman"/>
          <w:sz w:val="24"/>
          <w:szCs w:val="24"/>
          <w:lang w:val="en-US"/>
        </w:rPr>
      </w:pPr>
    </w:p>
    <w:p w14:paraId="574F9E5C" w14:textId="77777777" w:rsidR="00184DE7" w:rsidRDefault="00184DE7" w:rsidP="0000020A">
      <w:pPr>
        <w:spacing w:line="276" w:lineRule="auto"/>
        <w:rPr>
          <w:rFonts w:ascii="Times New Roman" w:hAnsi="Times New Roman" w:cs="Times New Roman"/>
          <w:sz w:val="24"/>
          <w:szCs w:val="24"/>
          <w:lang w:val="en-US"/>
        </w:rPr>
      </w:pPr>
    </w:p>
    <w:p w14:paraId="247B0A76" w14:textId="77777777" w:rsidR="00184DE7" w:rsidRDefault="00184DE7" w:rsidP="0000020A">
      <w:pPr>
        <w:spacing w:line="276" w:lineRule="auto"/>
        <w:rPr>
          <w:rFonts w:ascii="Times New Roman" w:hAnsi="Times New Roman" w:cs="Times New Roman"/>
          <w:sz w:val="24"/>
          <w:szCs w:val="24"/>
          <w:lang w:val="en-US"/>
        </w:rPr>
      </w:pPr>
    </w:p>
    <w:p w14:paraId="1F4D1EF2" w14:textId="77777777" w:rsidR="00184DE7" w:rsidRDefault="00184DE7" w:rsidP="0000020A">
      <w:pPr>
        <w:spacing w:line="276" w:lineRule="auto"/>
        <w:rPr>
          <w:rFonts w:ascii="Times New Roman" w:hAnsi="Times New Roman" w:cs="Times New Roman"/>
          <w:sz w:val="24"/>
          <w:szCs w:val="24"/>
          <w:lang w:val="en-US"/>
        </w:rPr>
      </w:pPr>
    </w:p>
    <w:p w14:paraId="6CA8E7BA" w14:textId="77777777" w:rsidR="00184DE7" w:rsidRDefault="00184DE7" w:rsidP="0000020A">
      <w:pPr>
        <w:spacing w:line="276" w:lineRule="auto"/>
        <w:rPr>
          <w:rFonts w:ascii="Times New Roman" w:hAnsi="Times New Roman" w:cs="Times New Roman"/>
          <w:sz w:val="24"/>
          <w:szCs w:val="24"/>
          <w:lang w:val="en-US"/>
        </w:rPr>
      </w:pPr>
    </w:p>
    <w:p w14:paraId="26CEC528" w14:textId="77777777" w:rsidR="00184DE7" w:rsidRDefault="00184DE7" w:rsidP="0000020A">
      <w:pPr>
        <w:spacing w:line="276" w:lineRule="auto"/>
        <w:rPr>
          <w:rFonts w:ascii="Times New Roman" w:hAnsi="Times New Roman" w:cs="Times New Roman"/>
          <w:sz w:val="24"/>
          <w:szCs w:val="24"/>
          <w:lang w:val="en-US"/>
        </w:rPr>
      </w:pPr>
    </w:p>
    <w:p w14:paraId="656E494D" w14:textId="77777777" w:rsidR="00184DE7" w:rsidRDefault="00184DE7" w:rsidP="0000020A">
      <w:pPr>
        <w:spacing w:line="276" w:lineRule="auto"/>
        <w:rPr>
          <w:rFonts w:ascii="Times New Roman" w:hAnsi="Times New Roman" w:cs="Times New Roman"/>
          <w:sz w:val="24"/>
          <w:szCs w:val="24"/>
          <w:lang w:val="en-US"/>
        </w:rPr>
      </w:pPr>
    </w:p>
    <w:p w14:paraId="52FEEA89" w14:textId="77777777" w:rsidR="00184DE7" w:rsidRPr="00184DE7" w:rsidRDefault="00184DE7" w:rsidP="00184DE7">
      <w:pPr>
        <w:pStyle w:val="Heading2"/>
        <w:jc w:val="center"/>
        <w:rPr>
          <w:rFonts w:eastAsia="Calibri Light" w:cs="Times New Roman"/>
          <w:lang w:val="en-US"/>
        </w:rPr>
      </w:pPr>
      <w:r w:rsidRPr="00184DE7">
        <w:rPr>
          <w:rFonts w:eastAsia="Calibri Light" w:cs="Times New Roman"/>
          <w:bCs/>
          <w:lang w:val="en-US"/>
        </w:rPr>
        <w:t>Predictor Measure Priority List for Coding:</w:t>
      </w:r>
    </w:p>
    <w:p w14:paraId="18786243" w14:textId="77777777" w:rsidR="00184DE7" w:rsidRPr="00184DE7" w:rsidRDefault="00184DE7" w:rsidP="00184DE7">
      <w:pPr>
        <w:rPr>
          <w:rFonts w:ascii="Times New Roman" w:eastAsia="Calibri" w:hAnsi="Times New Roman" w:cs="Times New Roman"/>
          <w:lang w:val="en-US"/>
        </w:rPr>
      </w:pPr>
    </w:p>
    <w:p w14:paraId="5D5E6BAC" w14:textId="77777777" w:rsidR="00501F23" w:rsidRPr="00184DE7" w:rsidRDefault="00184DE7" w:rsidP="00501F23">
      <w:pPr>
        <w:rPr>
          <w:rFonts w:ascii="Times New Roman" w:eastAsia="Calibri" w:hAnsi="Times New Roman" w:cs="Times New Roman"/>
          <w:sz w:val="24"/>
          <w:szCs w:val="24"/>
          <w:u w:val="single"/>
          <w:lang w:val="en-US"/>
        </w:rPr>
      </w:pPr>
      <w:r w:rsidRPr="00184DE7">
        <w:rPr>
          <w:rFonts w:ascii="Times New Roman" w:eastAsia="Calibri" w:hAnsi="Times New Roman" w:cs="Times New Roman"/>
          <w:sz w:val="24"/>
          <w:szCs w:val="24"/>
          <w:lang w:val="en-US"/>
        </w:rPr>
        <w:t xml:space="preserve">What to select for coding for each variable. Order of priority indicated by number. </w:t>
      </w:r>
      <w:r w:rsidRPr="00184DE7">
        <w:rPr>
          <w:rFonts w:ascii="Times New Roman" w:eastAsia="Calibri" w:hAnsi="Times New Roman" w:cs="Times New Roman"/>
          <w:b/>
          <w:bCs/>
          <w:sz w:val="24"/>
          <w:szCs w:val="24"/>
          <w:lang w:val="en-US"/>
        </w:rPr>
        <w:t>No more than 3 per construct per study</w:t>
      </w:r>
      <w:r w:rsidR="00501F23">
        <w:rPr>
          <w:rFonts w:ascii="Times New Roman" w:eastAsia="Calibri" w:hAnsi="Times New Roman" w:cs="Times New Roman"/>
          <w:b/>
          <w:bCs/>
          <w:sz w:val="24"/>
          <w:szCs w:val="24"/>
          <w:lang w:val="en-US"/>
        </w:rPr>
        <w:t xml:space="preserve">. </w:t>
      </w:r>
      <w:r w:rsidR="00501F23" w:rsidRPr="00184DE7">
        <w:rPr>
          <w:rFonts w:ascii="Times New Roman" w:eastAsia="Calibri" w:hAnsi="Times New Roman" w:cs="Times New Roman"/>
          <w:sz w:val="24"/>
          <w:szCs w:val="24"/>
          <w:u w:val="single"/>
          <w:lang w:val="en-US"/>
        </w:rPr>
        <w:t>(Code both priority 1 and 2 unless three of priority 1 is present)</w:t>
      </w:r>
    </w:p>
    <w:p w14:paraId="0A557C54" w14:textId="77777777" w:rsidR="00184DE7" w:rsidRPr="00184DE7" w:rsidRDefault="00184DE7" w:rsidP="00184DE7">
      <w:pPr>
        <w:rPr>
          <w:rFonts w:ascii="Times New Roman" w:eastAsia="Calibri" w:hAnsi="Times New Roman" w:cs="Times New Roman"/>
          <w:sz w:val="24"/>
          <w:szCs w:val="24"/>
          <w:lang w:val="en-US"/>
        </w:rPr>
      </w:pPr>
    </w:p>
    <w:p w14:paraId="0C8F6A00" w14:textId="77777777" w:rsidR="00184DE7" w:rsidRPr="00184DE7" w:rsidRDefault="009B6439" w:rsidP="00184DE7">
      <w:pPr>
        <w:pStyle w:val="Heading3"/>
        <w:spacing w:line="360" w:lineRule="auto"/>
        <w:rPr>
          <w:rFonts w:eastAsia="Calibri Light" w:cs="Times New Roman"/>
          <w:lang w:val="en-US"/>
        </w:rPr>
      </w:pPr>
      <w:r>
        <w:rPr>
          <w:rFonts w:eastAsia="Calibri Light" w:cs="Times New Roman"/>
          <w:lang w:val="en-US"/>
        </w:rPr>
        <w:t>ANS - Approximate Number S</w:t>
      </w:r>
      <w:r w:rsidR="00184DE7" w:rsidRPr="00184DE7">
        <w:rPr>
          <w:rFonts w:eastAsia="Calibri Light" w:cs="Times New Roman"/>
          <w:lang w:val="en-US"/>
        </w:rPr>
        <w:t>ystem</w:t>
      </w:r>
    </w:p>
    <w:p w14:paraId="74E2406A" w14:textId="77777777" w:rsidR="00184DE7" w:rsidRPr="00184DE7" w:rsidRDefault="00184DE7" w:rsidP="00184DE7">
      <w:pPr>
        <w:spacing w:line="360" w:lineRule="auto"/>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Magnitude / Dot Comparison</w:t>
      </w:r>
    </w:p>
    <w:p w14:paraId="26CE081D"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 xml:space="preserve">Accuracy </w:t>
      </w:r>
    </w:p>
    <w:p w14:paraId="4919FFB3"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and</w:t>
      </w:r>
    </w:p>
    <w:p w14:paraId="05735497"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RT (Response Time)</w:t>
      </w:r>
    </w:p>
    <w:p w14:paraId="3480E12C"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and</w:t>
      </w:r>
    </w:p>
    <w:p w14:paraId="4F4B374A"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WF (Weber Fraction)</w:t>
      </w:r>
    </w:p>
    <w:p w14:paraId="1394F7B7"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(Code all that is reported: code 3 if all are present)</w:t>
      </w:r>
    </w:p>
    <w:p w14:paraId="54EFD530"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Approximate Arithmetic</w:t>
      </w:r>
    </w:p>
    <w:p w14:paraId="0FD264A3" w14:textId="77777777" w:rsidR="00184DE7" w:rsidRPr="00184DE7" w:rsidRDefault="00184DE7" w:rsidP="00184DE7">
      <w:pPr>
        <w:rPr>
          <w:rFonts w:ascii="Times New Roman" w:eastAsia="Calibri" w:hAnsi="Times New Roman" w:cs="Times New Roman"/>
          <w:b/>
          <w:bCs/>
          <w:sz w:val="24"/>
          <w:szCs w:val="24"/>
          <w:lang w:val="en-US"/>
        </w:rPr>
      </w:pPr>
    </w:p>
    <w:p w14:paraId="156B7EA9" w14:textId="77777777" w:rsidR="00184DE7" w:rsidRPr="00184DE7" w:rsidRDefault="00184DE7" w:rsidP="00184DE7">
      <w:pPr>
        <w:rPr>
          <w:rFonts w:ascii="Times New Roman" w:eastAsia="Calibri Light" w:hAnsi="Times New Roman" w:cs="Times New Roman"/>
          <w:sz w:val="24"/>
          <w:szCs w:val="24"/>
          <w:lang w:val="en-US"/>
        </w:rPr>
      </w:pPr>
      <w:r w:rsidRPr="00184DE7">
        <w:rPr>
          <w:rStyle w:val="Heading3Char"/>
          <w:rFonts w:eastAsia="Calibri Light" w:cs="Times New Roman"/>
          <w:lang w:val="en-US"/>
        </w:rPr>
        <w:t>Symbolic Number Skill</w:t>
      </w:r>
    </w:p>
    <w:p w14:paraId="57E6CAC5"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Number comparison</w:t>
      </w:r>
      <w:r w:rsidRPr="00184DE7">
        <w:rPr>
          <w:rFonts w:ascii="Times New Roman" w:eastAsia="Calibri" w:hAnsi="Times New Roman" w:cs="Times New Roman"/>
          <w:sz w:val="24"/>
          <w:szCs w:val="24"/>
          <w:lang w:val="en-US"/>
        </w:rPr>
        <w:t xml:space="preserve"> (accuracy or RT – accuracy preferred)</w:t>
      </w:r>
    </w:p>
    <w:p w14:paraId="4BFDDC4E"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Counting</w:t>
      </w:r>
      <w:r w:rsidRPr="00184DE7">
        <w:rPr>
          <w:rFonts w:ascii="Times New Roman" w:eastAsia="Calibri" w:hAnsi="Times New Roman" w:cs="Times New Roman"/>
          <w:sz w:val="24"/>
          <w:szCs w:val="24"/>
          <w:lang w:val="en-US"/>
        </w:rPr>
        <w:t xml:space="preserve"> (non-speeded tasks prioritized) when faced with both ‘counting as high as possible’ and a more specific task such as one-to-one counting/object counting, choose the latter to avoid verbal dominance</w:t>
      </w:r>
    </w:p>
    <w:p w14:paraId="64F97606"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Number line estimation</w:t>
      </w:r>
      <w:r w:rsidRPr="00184DE7">
        <w:rPr>
          <w:rFonts w:ascii="Times New Roman" w:eastAsia="Calibri" w:hAnsi="Times New Roman" w:cs="Times New Roman"/>
          <w:sz w:val="24"/>
          <w:szCs w:val="24"/>
          <w:lang w:val="en-US"/>
        </w:rPr>
        <w:t xml:space="preserve"> (error rate prioritized)</w:t>
      </w:r>
    </w:p>
    <w:p w14:paraId="5131AE47"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Number identification/naming</w:t>
      </w:r>
    </w:p>
    <w:p w14:paraId="79F7BB6C" w14:textId="77777777" w:rsidR="00184DE7" w:rsidRPr="00184DE7" w:rsidRDefault="00184DE7" w:rsidP="00184DE7">
      <w:pPr>
        <w:ind w:left="720"/>
        <w:rPr>
          <w:rFonts w:ascii="Times New Roman" w:eastAsia="Calibri" w:hAnsi="Times New Roman" w:cs="Times New Roman"/>
          <w:sz w:val="24"/>
          <w:szCs w:val="24"/>
          <w:lang w:val="en-US"/>
        </w:rPr>
      </w:pPr>
      <w:r w:rsidRPr="009B6439">
        <w:rPr>
          <w:rFonts w:ascii="Times New Roman" w:eastAsia="Calibri" w:hAnsi="Times New Roman" w:cs="Times New Roman"/>
          <w:bCs/>
          <w:sz w:val="24"/>
          <w:szCs w:val="24"/>
          <w:lang w:val="en-US"/>
        </w:rPr>
        <w:t xml:space="preserve">2 </w:t>
      </w:r>
      <w:r w:rsidR="00753E13" w:rsidRPr="009B6439">
        <w:rPr>
          <w:rFonts w:ascii="Times New Roman" w:eastAsia="Calibri" w:hAnsi="Times New Roman" w:cs="Times New Roman"/>
          <w:bCs/>
          <w:sz w:val="24"/>
          <w:szCs w:val="24"/>
          <w:lang w:val="en-US"/>
        </w:rPr>
        <w:t>M</w:t>
      </w:r>
      <w:r w:rsidRPr="009B6439">
        <w:rPr>
          <w:rFonts w:ascii="Times New Roman" w:eastAsia="Calibri" w:hAnsi="Times New Roman" w:cs="Times New Roman"/>
          <w:bCs/>
          <w:sz w:val="24"/>
          <w:szCs w:val="24"/>
          <w:lang w:val="en-US"/>
        </w:rPr>
        <w:t>apping skills</w:t>
      </w:r>
      <w:r w:rsidR="00753E13" w:rsidRPr="009B6439">
        <w:rPr>
          <w:rFonts w:ascii="Times New Roman" w:eastAsia="Calibri" w:hAnsi="Times New Roman" w:cs="Times New Roman"/>
          <w:sz w:val="24"/>
          <w:szCs w:val="24"/>
          <w:lang w:val="en-US"/>
        </w:rPr>
        <w:t xml:space="preserve"> </w:t>
      </w:r>
      <w:r w:rsidR="00753E13" w:rsidRPr="009B6439">
        <w:rPr>
          <w:rFonts w:ascii="Times New Roman" w:eastAsia="Calibri" w:hAnsi="Times New Roman" w:cs="Times New Roman"/>
          <w:sz w:val="24"/>
          <w:szCs w:val="24"/>
          <w:lang w:val="en-US"/>
        </w:rPr>
        <w:sym w:font="Wingdings" w:char="F0E0"/>
      </w:r>
      <w:r w:rsidR="00753E13" w:rsidRPr="009B6439">
        <w:rPr>
          <w:rFonts w:ascii="Times New Roman" w:eastAsia="Calibri" w:hAnsi="Times New Roman" w:cs="Times New Roman"/>
          <w:sz w:val="24"/>
          <w:szCs w:val="24"/>
          <w:lang w:val="en-US"/>
        </w:rPr>
        <w:t xml:space="preserve"> </w:t>
      </w:r>
      <w:r w:rsidRPr="00184DE7">
        <w:rPr>
          <w:rFonts w:ascii="Times New Roman" w:eastAsia="Calibri" w:hAnsi="Times New Roman" w:cs="Times New Roman"/>
          <w:sz w:val="24"/>
          <w:szCs w:val="24"/>
          <w:lang w:val="en-US"/>
        </w:rPr>
        <w:t xml:space="preserve">dots to digit/number word and vice versa </w:t>
      </w:r>
    </w:p>
    <w:p w14:paraId="2FDE1213" w14:textId="77777777" w:rsid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Number series task</w:t>
      </w:r>
      <w:r w:rsidR="00753E13">
        <w:rPr>
          <w:rFonts w:ascii="Times New Roman" w:eastAsia="Calibri" w:hAnsi="Times New Roman" w:cs="Times New Roman"/>
          <w:sz w:val="24"/>
          <w:szCs w:val="24"/>
          <w:lang w:val="en-US"/>
        </w:rPr>
        <w:t>s</w:t>
      </w:r>
      <w:r w:rsidRPr="00184DE7">
        <w:rPr>
          <w:rFonts w:ascii="Times New Roman" w:eastAsia="Calibri" w:hAnsi="Times New Roman" w:cs="Times New Roman"/>
          <w:sz w:val="24"/>
          <w:szCs w:val="24"/>
          <w:lang w:val="en-US"/>
        </w:rPr>
        <w:t xml:space="preserve"> (2, 5, 8, _)</w:t>
      </w:r>
    </w:p>
    <w:p w14:paraId="756835D8" w14:textId="77777777" w:rsidR="00753E13" w:rsidRPr="00184DE7" w:rsidRDefault="00753E13" w:rsidP="00753E13">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Pre-counting skill (e.g.,</w:t>
      </w:r>
      <w:r>
        <w:rPr>
          <w:rFonts w:ascii="Times New Roman" w:eastAsia="Calibri" w:hAnsi="Times New Roman" w:cs="Times New Roman"/>
          <w:sz w:val="24"/>
          <w:szCs w:val="24"/>
          <w:lang w:val="en-US"/>
        </w:rPr>
        <w:t xml:space="preserve"> emerging cardinality or other counting principles, number-knower levels</w:t>
      </w:r>
      <w:r w:rsidRPr="00184DE7">
        <w:rPr>
          <w:rFonts w:ascii="Times New Roman" w:eastAsia="Calibri" w:hAnsi="Times New Roman" w:cs="Times New Roman"/>
          <w:sz w:val="24"/>
          <w:szCs w:val="24"/>
          <w:lang w:val="en-US"/>
        </w:rPr>
        <w:t>)</w:t>
      </w:r>
    </w:p>
    <w:p w14:paraId="39E6A298" w14:textId="77777777" w:rsidR="009B6439" w:rsidRDefault="00184DE7" w:rsidP="009B6439">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Basic</w:t>
      </w:r>
      <w:r w:rsidR="009B6439">
        <w:rPr>
          <w:rFonts w:ascii="Times New Roman" w:eastAsia="Calibri" w:hAnsi="Times New Roman" w:cs="Times New Roman"/>
          <w:sz w:val="24"/>
          <w:szCs w:val="24"/>
          <w:lang w:val="en-US"/>
        </w:rPr>
        <w:t xml:space="preserve"> </w:t>
      </w:r>
      <w:r w:rsidRPr="00184DE7">
        <w:rPr>
          <w:rFonts w:ascii="Times New Roman" w:eastAsia="Calibri" w:hAnsi="Times New Roman" w:cs="Times New Roman"/>
          <w:sz w:val="24"/>
          <w:szCs w:val="24"/>
          <w:lang w:val="en-US"/>
        </w:rPr>
        <w:t>arithmetic tasks</w:t>
      </w:r>
      <w:r w:rsidR="009B6439">
        <w:rPr>
          <w:rFonts w:ascii="Times New Roman" w:eastAsia="Calibri" w:hAnsi="Times New Roman" w:cs="Times New Roman"/>
          <w:sz w:val="24"/>
          <w:szCs w:val="24"/>
          <w:lang w:val="en-US"/>
        </w:rPr>
        <w:t>*</w:t>
      </w:r>
    </w:p>
    <w:p w14:paraId="5FF87643" w14:textId="77777777" w:rsidR="00097926" w:rsidRPr="00184DE7" w:rsidRDefault="00097926" w:rsidP="009B6439">
      <w:pPr>
        <w:ind w:left="720"/>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2 Symbolic Composites (early numeracy composites)</w:t>
      </w:r>
    </w:p>
    <w:p w14:paraId="59DDC866" w14:textId="77777777" w:rsidR="00184DE7" w:rsidRPr="00184DE7" w:rsidRDefault="00184DE7" w:rsidP="00184DE7">
      <w:pPr>
        <w:rPr>
          <w:rFonts w:ascii="Times New Roman" w:eastAsia="Calibri" w:hAnsi="Times New Roman" w:cs="Times New Roman"/>
          <w:sz w:val="24"/>
          <w:szCs w:val="24"/>
          <w:lang w:val="en-US"/>
        </w:rPr>
      </w:pPr>
    </w:p>
    <w:p w14:paraId="2C5DC5A6" w14:textId="77777777" w:rsidR="00184DE7" w:rsidRPr="00184DE7" w:rsidRDefault="00184DE7" w:rsidP="00184DE7">
      <w:pPr>
        <w:pStyle w:val="Heading3"/>
        <w:rPr>
          <w:rFonts w:eastAsia="Calibri Light" w:cs="Times New Roman"/>
          <w:lang w:val="en-US"/>
        </w:rPr>
      </w:pPr>
      <w:r w:rsidRPr="00184DE7">
        <w:rPr>
          <w:rFonts w:eastAsia="Calibri Light" w:cs="Times New Roman"/>
          <w:lang w:val="en-US"/>
        </w:rPr>
        <w:t>Language (free of reading skills)</w:t>
      </w:r>
    </w:p>
    <w:p w14:paraId="24744DEB"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Vocabulary</w:t>
      </w:r>
    </w:p>
    <w:p w14:paraId="1CDDF755"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lastRenderedPageBreak/>
        <w:t xml:space="preserve">1 Phonological </w:t>
      </w:r>
      <w:proofErr w:type="gramStart"/>
      <w:r w:rsidRPr="00184DE7">
        <w:rPr>
          <w:rFonts w:ascii="Times New Roman" w:eastAsia="Calibri" w:hAnsi="Times New Roman" w:cs="Times New Roman"/>
          <w:b/>
          <w:bCs/>
          <w:sz w:val="24"/>
          <w:szCs w:val="24"/>
          <w:lang w:val="en-US"/>
        </w:rPr>
        <w:t>skills</w:t>
      </w:r>
      <w:proofErr w:type="gramEnd"/>
    </w:p>
    <w:p w14:paraId="0A662BE2"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Phonological analyses first sound OR last sound</w:t>
      </w:r>
    </w:p>
    <w:p w14:paraId="0CAE32D4"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Phoneme segmentation</w:t>
      </w:r>
    </w:p>
    <w:p w14:paraId="11E0AB90"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Phoneme deletion and similar</w:t>
      </w:r>
    </w:p>
    <w:p w14:paraId="73225DCB" w14:textId="77777777" w:rsidR="00184DE7" w:rsidRPr="00184DE7" w:rsidRDefault="00184DE7" w:rsidP="00184DE7">
      <w:pPr>
        <w:ind w:left="144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(Or Composite)</w:t>
      </w:r>
    </w:p>
    <w:p w14:paraId="08753494"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Verbal reasoning</w:t>
      </w:r>
    </w:p>
    <w:p w14:paraId="136EC0C0"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Comprehension (listening, general language/word comprehension and NOT reading)</w:t>
      </w:r>
    </w:p>
    <w:p w14:paraId="1AE534F5"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Grammatical skills</w:t>
      </w:r>
    </w:p>
    <w:p w14:paraId="662D5F1D"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trike/>
          <w:sz w:val="24"/>
          <w:szCs w:val="24"/>
          <w:lang w:val="en-US"/>
        </w:rPr>
        <w:t>3 RAN</w:t>
      </w:r>
      <w:r w:rsidR="009B6439">
        <w:rPr>
          <w:rFonts w:ascii="Times New Roman" w:eastAsia="Calibri" w:hAnsi="Times New Roman" w:cs="Times New Roman"/>
          <w:strike/>
          <w:sz w:val="24"/>
          <w:szCs w:val="24"/>
          <w:lang w:val="en-US"/>
        </w:rPr>
        <w:t>*</w:t>
      </w:r>
      <w:r w:rsidRPr="00184DE7">
        <w:rPr>
          <w:rFonts w:ascii="Times New Roman" w:eastAsia="Calibri" w:hAnsi="Times New Roman" w:cs="Times New Roman"/>
          <w:strike/>
          <w:sz w:val="24"/>
          <w:szCs w:val="24"/>
          <w:lang w:val="en-US"/>
        </w:rPr>
        <w:t xml:space="preserve">  </w:t>
      </w:r>
      <w:r w:rsidRPr="00184DE7">
        <w:rPr>
          <w:rFonts w:ascii="Times New Roman" w:eastAsia="Calibri" w:hAnsi="Times New Roman" w:cs="Times New Roman"/>
          <w:sz w:val="24"/>
          <w:szCs w:val="24"/>
          <w:lang w:val="en-US"/>
        </w:rPr>
        <w:t xml:space="preserve"> --&gt; not to use. </w:t>
      </w:r>
    </w:p>
    <w:p w14:paraId="75A6B9A4" w14:textId="77777777" w:rsidR="00184DE7" w:rsidRPr="00184DE7" w:rsidRDefault="00184DE7" w:rsidP="00184DE7">
      <w:pPr>
        <w:spacing w:before="40" w:after="0"/>
        <w:rPr>
          <w:rFonts w:ascii="Times New Roman" w:eastAsia="Calibri Light" w:hAnsi="Times New Roman" w:cs="Times New Roman"/>
          <w:sz w:val="24"/>
          <w:szCs w:val="24"/>
          <w:lang w:val="en-US"/>
        </w:rPr>
      </w:pPr>
    </w:p>
    <w:p w14:paraId="182CCE2E" w14:textId="77777777" w:rsidR="00184DE7" w:rsidRPr="00184DE7" w:rsidRDefault="00184DE7" w:rsidP="00184DE7">
      <w:pPr>
        <w:pStyle w:val="Heading3"/>
        <w:rPr>
          <w:rFonts w:eastAsia="Calibri Light" w:cs="Times New Roman"/>
          <w:lang w:val="en-US"/>
        </w:rPr>
      </w:pPr>
      <w:r w:rsidRPr="00184DE7">
        <w:rPr>
          <w:rFonts w:eastAsia="Calibri Light" w:cs="Times New Roman"/>
          <w:lang w:val="en-US"/>
        </w:rPr>
        <w:t>Spatial Ability</w:t>
      </w:r>
    </w:p>
    <w:p w14:paraId="09EE6918"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Rotation (3D or 2D)</w:t>
      </w:r>
    </w:p>
    <w:p w14:paraId="1A4281E8" w14:textId="77777777" w:rsidR="00184DE7" w:rsidRPr="00607485" w:rsidRDefault="00184DE7" w:rsidP="00184DE7">
      <w:pPr>
        <w:ind w:left="720"/>
        <w:rPr>
          <w:rFonts w:ascii="Times New Roman" w:eastAsia="Calibri" w:hAnsi="Times New Roman" w:cs="Times New Roman"/>
          <w:sz w:val="24"/>
          <w:szCs w:val="24"/>
          <w:lang w:val="en-US"/>
        </w:rPr>
      </w:pPr>
      <w:r w:rsidRPr="00607485">
        <w:rPr>
          <w:rFonts w:ascii="Times New Roman" w:eastAsia="Calibri" w:hAnsi="Times New Roman" w:cs="Times New Roman"/>
          <w:b/>
          <w:bCs/>
          <w:sz w:val="24"/>
          <w:szCs w:val="24"/>
          <w:lang w:val="en-US"/>
        </w:rPr>
        <w:t>1 Block Design</w:t>
      </w:r>
    </w:p>
    <w:p w14:paraId="047E6000" w14:textId="77777777" w:rsidR="00184DE7" w:rsidRPr="00D84C42" w:rsidRDefault="00184DE7" w:rsidP="00184DE7">
      <w:pPr>
        <w:ind w:left="720"/>
        <w:rPr>
          <w:rFonts w:ascii="Times New Roman" w:eastAsia="Calibri" w:hAnsi="Times New Roman" w:cs="Times New Roman"/>
          <w:sz w:val="24"/>
          <w:szCs w:val="24"/>
          <w:lang w:val="en-US"/>
        </w:rPr>
      </w:pPr>
      <w:r w:rsidRPr="00D84C42">
        <w:rPr>
          <w:rFonts w:ascii="Times New Roman" w:eastAsia="Calibri" w:hAnsi="Times New Roman" w:cs="Times New Roman"/>
          <w:b/>
          <w:bCs/>
          <w:sz w:val="24"/>
          <w:szCs w:val="24"/>
          <w:lang w:val="en-US"/>
        </w:rPr>
        <w:t>1 Composite</w:t>
      </w:r>
    </w:p>
    <w:p w14:paraId="7F3594BF" w14:textId="77777777" w:rsidR="00184DE7" w:rsidRPr="00D84C42" w:rsidRDefault="00184DE7" w:rsidP="00184DE7">
      <w:pPr>
        <w:ind w:left="720"/>
        <w:rPr>
          <w:rFonts w:ascii="Times New Roman" w:eastAsia="Calibri" w:hAnsi="Times New Roman" w:cs="Times New Roman"/>
          <w:sz w:val="24"/>
          <w:szCs w:val="24"/>
          <w:lang w:val="en-US"/>
        </w:rPr>
      </w:pPr>
      <w:r w:rsidRPr="00D84C42">
        <w:rPr>
          <w:rFonts w:ascii="Times New Roman" w:eastAsia="Calibri" w:hAnsi="Times New Roman" w:cs="Times New Roman"/>
          <w:sz w:val="24"/>
          <w:szCs w:val="24"/>
          <w:lang w:val="en-US"/>
        </w:rPr>
        <w:t>2 Mental folding</w:t>
      </w:r>
    </w:p>
    <w:p w14:paraId="45985ECB"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Transformation</w:t>
      </w:r>
    </w:p>
    <w:p w14:paraId="017971E2"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Object assembly</w:t>
      </w:r>
    </w:p>
    <w:p w14:paraId="2B12A04D"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 xml:space="preserve">3 Spatial </w:t>
      </w:r>
      <w:proofErr w:type="gramStart"/>
      <w:r w:rsidRPr="00184DE7">
        <w:rPr>
          <w:rFonts w:ascii="Times New Roman" w:eastAsia="Calibri" w:hAnsi="Times New Roman" w:cs="Times New Roman"/>
          <w:sz w:val="24"/>
          <w:szCs w:val="24"/>
          <w:lang w:val="en-US"/>
        </w:rPr>
        <w:t>orientation</w:t>
      </w:r>
      <w:proofErr w:type="gramEnd"/>
    </w:p>
    <w:p w14:paraId="049C8278"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3 Scaling</w:t>
      </w:r>
    </w:p>
    <w:p w14:paraId="0345E211" w14:textId="77777777" w:rsidR="00184DE7" w:rsidRPr="00184DE7" w:rsidRDefault="00184DE7" w:rsidP="00184DE7">
      <w:pPr>
        <w:pStyle w:val="Heading3"/>
        <w:rPr>
          <w:rFonts w:eastAsia="Calibri Light" w:cs="Times New Roman"/>
          <w:lang w:val="en-US"/>
        </w:rPr>
      </w:pPr>
      <w:r w:rsidRPr="00184DE7">
        <w:rPr>
          <w:rFonts w:eastAsia="Calibri Light" w:cs="Times New Roman"/>
          <w:lang w:val="en-US"/>
        </w:rPr>
        <w:t>EF</w:t>
      </w:r>
    </w:p>
    <w:p w14:paraId="2AFE654E"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1 Composite</w:t>
      </w:r>
    </w:p>
    <w:p w14:paraId="7C81293B"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 xml:space="preserve">1 Inhibition (prioritize </w:t>
      </w:r>
      <w:proofErr w:type="spellStart"/>
      <w:r w:rsidRPr="00184DE7">
        <w:rPr>
          <w:rFonts w:ascii="Times New Roman" w:eastAsia="Calibri" w:hAnsi="Times New Roman" w:cs="Times New Roman"/>
          <w:sz w:val="24"/>
          <w:szCs w:val="24"/>
          <w:lang w:val="en-US"/>
        </w:rPr>
        <w:t>stroop</w:t>
      </w:r>
      <w:proofErr w:type="spellEnd"/>
      <w:r w:rsidRPr="00184DE7">
        <w:rPr>
          <w:rFonts w:ascii="Times New Roman" w:eastAsia="Calibri" w:hAnsi="Times New Roman" w:cs="Times New Roman"/>
          <w:sz w:val="24"/>
          <w:szCs w:val="24"/>
          <w:lang w:val="en-US"/>
        </w:rPr>
        <w:t xml:space="preserve"> tasks when more are present)</w:t>
      </w:r>
    </w:p>
    <w:p w14:paraId="0217A500"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1 Switching</w:t>
      </w:r>
    </w:p>
    <w:p w14:paraId="6021A3BA"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1 Planning</w:t>
      </w:r>
    </w:p>
    <w:p w14:paraId="0592EF4B"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Attention</w:t>
      </w:r>
    </w:p>
    <w:p w14:paraId="70F2B6C2" w14:textId="77777777" w:rsidR="00184DE7" w:rsidRPr="00184DE7" w:rsidRDefault="00184DE7" w:rsidP="00184DE7">
      <w:pPr>
        <w:rPr>
          <w:rFonts w:ascii="Times New Roman" w:eastAsia="Calibri" w:hAnsi="Times New Roman" w:cs="Times New Roman"/>
          <w:sz w:val="24"/>
          <w:szCs w:val="24"/>
          <w:lang w:val="en-US"/>
        </w:rPr>
      </w:pPr>
    </w:p>
    <w:p w14:paraId="2A5A1841" w14:textId="77777777" w:rsidR="00184DE7" w:rsidRPr="00184DE7" w:rsidRDefault="00184DE7" w:rsidP="00184DE7">
      <w:pPr>
        <w:pStyle w:val="Heading3"/>
        <w:rPr>
          <w:rFonts w:eastAsia="Calibri Light" w:cs="Times New Roman"/>
          <w:lang w:val="en-US"/>
        </w:rPr>
      </w:pPr>
      <w:r w:rsidRPr="00184DE7">
        <w:rPr>
          <w:rFonts w:eastAsia="Calibri Light" w:cs="Times New Roman"/>
          <w:lang w:val="en-US"/>
        </w:rPr>
        <w:t>NVIQ</w:t>
      </w:r>
    </w:p>
    <w:p w14:paraId="5D613F1E"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 xml:space="preserve">1 </w:t>
      </w:r>
      <w:r w:rsidR="009B6439">
        <w:rPr>
          <w:rFonts w:ascii="Times New Roman" w:eastAsia="Calibri" w:hAnsi="Times New Roman" w:cs="Times New Roman"/>
          <w:b/>
          <w:bCs/>
          <w:sz w:val="24"/>
          <w:szCs w:val="24"/>
          <w:lang w:val="en-US"/>
        </w:rPr>
        <w:t xml:space="preserve">Matrices (Ravens and others) </w:t>
      </w:r>
      <w:r w:rsidR="009B6439" w:rsidRPr="009B6439">
        <w:rPr>
          <w:rFonts w:ascii="Times New Roman" w:eastAsia="Calibri" w:hAnsi="Times New Roman" w:cs="Times New Roman"/>
          <w:b/>
          <w:bCs/>
          <w:sz w:val="24"/>
          <w:szCs w:val="24"/>
          <w:lang w:val="en-US"/>
        </w:rPr>
        <w:sym w:font="Wingdings" w:char="F0E0"/>
      </w:r>
      <w:r w:rsidRPr="00184DE7">
        <w:rPr>
          <w:rFonts w:ascii="Times New Roman" w:eastAsia="Calibri" w:hAnsi="Times New Roman" w:cs="Times New Roman"/>
          <w:b/>
          <w:bCs/>
          <w:sz w:val="24"/>
          <w:szCs w:val="24"/>
          <w:lang w:val="en-US"/>
        </w:rPr>
        <w:t xml:space="preserve"> when several are present, we select the one most similar</w:t>
      </w:r>
    </w:p>
    <w:p w14:paraId="76BF4301" w14:textId="77777777" w:rsidR="00184DE7" w:rsidRPr="00184DE7" w:rsidRDefault="00184DE7" w:rsidP="00184DE7">
      <w:pPr>
        <w:ind w:left="720"/>
        <w:rPr>
          <w:rFonts w:ascii="Times New Roman" w:eastAsia="Calibri" w:hAnsi="Times New Roman" w:cs="Times New Roman"/>
          <w:b/>
          <w:bCs/>
          <w:sz w:val="24"/>
          <w:szCs w:val="24"/>
          <w:lang w:val="en-US"/>
        </w:rPr>
      </w:pPr>
      <w:r w:rsidRPr="00184DE7">
        <w:rPr>
          <w:rFonts w:ascii="Times New Roman" w:eastAsia="Calibri" w:hAnsi="Times New Roman" w:cs="Times New Roman"/>
          <w:b/>
          <w:bCs/>
          <w:sz w:val="24"/>
          <w:szCs w:val="24"/>
          <w:lang w:val="en-US"/>
        </w:rPr>
        <w:t>Raven’s matrices</w:t>
      </w:r>
    </w:p>
    <w:p w14:paraId="227A66CA"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other – but check unknown tests carefully</w:t>
      </w:r>
    </w:p>
    <w:p w14:paraId="4CC61CBD" w14:textId="77777777" w:rsidR="00184DE7" w:rsidRPr="00184DE7" w:rsidRDefault="00184DE7" w:rsidP="00184DE7">
      <w:pPr>
        <w:rPr>
          <w:rFonts w:ascii="Times New Roman" w:eastAsia="Calibri" w:hAnsi="Times New Roman" w:cs="Times New Roman"/>
          <w:sz w:val="24"/>
          <w:szCs w:val="24"/>
          <w:lang w:val="en-US"/>
        </w:rPr>
      </w:pPr>
    </w:p>
    <w:p w14:paraId="674951D4" w14:textId="77777777" w:rsidR="00184DE7" w:rsidRPr="00184DE7" w:rsidRDefault="00184DE7" w:rsidP="00184DE7">
      <w:pPr>
        <w:pStyle w:val="Heading3"/>
        <w:rPr>
          <w:rFonts w:eastAsia="Calibri Light" w:cs="Times New Roman"/>
          <w:lang w:val="en-US"/>
        </w:rPr>
      </w:pPr>
      <w:r w:rsidRPr="00184DE7">
        <w:rPr>
          <w:rFonts w:eastAsia="Calibri Light" w:cs="Times New Roman"/>
          <w:lang w:val="en-US"/>
        </w:rPr>
        <w:t>Memory</w:t>
      </w:r>
    </w:p>
    <w:p w14:paraId="02D523B0"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Backward digit span (not forward – measures STM</w:t>
      </w:r>
      <w:r w:rsidR="009B6439">
        <w:rPr>
          <w:rFonts w:ascii="Times New Roman" w:eastAsia="Calibri" w:hAnsi="Times New Roman" w:cs="Times New Roman"/>
          <w:b/>
          <w:bCs/>
          <w:sz w:val="24"/>
          <w:szCs w:val="24"/>
          <w:lang w:val="en-US"/>
        </w:rPr>
        <w:t>*</w:t>
      </w:r>
      <w:r w:rsidRPr="00184DE7">
        <w:rPr>
          <w:rFonts w:ascii="Times New Roman" w:eastAsia="Calibri" w:hAnsi="Times New Roman" w:cs="Times New Roman"/>
          <w:b/>
          <w:bCs/>
          <w:sz w:val="24"/>
          <w:szCs w:val="24"/>
          <w:lang w:val="en-US"/>
        </w:rPr>
        <w:t>)</w:t>
      </w:r>
    </w:p>
    <w:p w14:paraId="45C6B91B"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Listening recall (some call it VWM, others call it central executive)</w:t>
      </w:r>
    </w:p>
    <w:p w14:paraId="73B8140E"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(or VWM composite)</w:t>
      </w:r>
    </w:p>
    <w:p w14:paraId="77E6465B"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Maze memory and similar VSWM tasks (when a study has both block recall and maze, take correlations for Maze)</w:t>
      </w:r>
    </w:p>
    <w:p w14:paraId="58261934"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Block recall</w:t>
      </w:r>
    </w:p>
    <w:p w14:paraId="48A1BB61" w14:textId="77777777" w:rsidR="00184DE7" w:rsidRPr="00184DE7" w:rsidRDefault="00184DE7" w:rsidP="00184DE7">
      <w:pPr>
        <w:ind w:left="720"/>
        <w:rPr>
          <w:rFonts w:ascii="Times New Roman" w:eastAsia="Calibri" w:hAnsi="Times New Roman" w:cs="Times New Roman"/>
          <w:b/>
          <w:bCs/>
          <w:sz w:val="24"/>
          <w:szCs w:val="24"/>
          <w:lang w:val="en-US"/>
        </w:rPr>
      </w:pPr>
      <w:r w:rsidRPr="00184DE7">
        <w:rPr>
          <w:rFonts w:ascii="Times New Roman" w:eastAsia="Calibri" w:hAnsi="Times New Roman" w:cs="Times New Roman"/>
          <w:b/>
          <w:bCs/>
          <w:sz w:val="24"/>
          <w:szCs w:val="24"/>
          <w:lang w:val="en-US"/>
        </w:rPr>
        <w:t>2 Odd one out (VSWM)</w:t>
      </w:r>
    </w:p>
    <w:p w14:paraId="7F9E49C2"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(or VSWM composite)</w:t>
      </w:r>
    </w:p>
    <w:p w14:paraId="7680894A"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2/3 CE composite</w:t>
      </w:r>
      <w:r w:rsidR="009B6439">
        <w:rPr>
          <w:rFonts w:ascii="Times New Roman" w:eastAsia="Calibri" w:hAnsi="Times New Roman" w:cs="Times New Roman"/>
          <w:sz w:val="24"/>
          <w:szCs w:val="24"/>
          <w:lang w:val="en-US"/>
        </w:rPr>
        <w:t>*</w:t>
      </w:r>
    </w:p>
    <w:p w14:paraId="3C1FD8CA"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IF NO single-tests, or if prioritization of single-tests is not possible due to too many equal tests per construct, we can code composites:</w:t>
      </w:r>
    </w:p>
    <w:p w14:paraId="2CCC8F6E" w14:textId="77777777" w:rsidR="00184DE7" w:rsidRPr="003D73EC" w:rsidRDefault="00184DE7" w:rsidP="00184DE7">
      <w:pPr>
        <w:pStyle w:val="ListParagraph"/>
        <w:numPr>
          <w:ilvl w:val="1"/>
          <w:numId w:val="9"/>
        </w:numPr>
        <w:rPr>
          <w:rFonts w:ascii="Times New Roman" w:eastAsiaTheme="minorEastAsia" w:hAnsi="Times New Roman" w:cs="Times New Roman"/>
          <w:sz w:val="24"/>
          <w:szCs w:val="24"/>
        </w:rPr>
      </w:pPr>
      <w:r w:rsidRPr="003D73EC">
        <w:rPr>
          <w:rFonts w:ascii="Times New Roman" w:eastAsia="Calibri" w:hAnsi="Times New Roman" w:cs="Times New Roman"/>
          <w:sz w:val="24"/>
          <w:szCs w:val="24"/>
        </w:rPr>
        <w:t>Verbal (VWM)</w:t>
      </w:r>
    </w:p>
    <w:p w14:paraId="3EA744D4" w14:textId="77777777" w:rsidR="00184DE7" w:rsidRPr="003D73EC" w:rsidRDefault="00184DE7" w:rsidP="00184DE7">
      <w:pPr>
        <w:pStyle w:val="ListParagraph"/>
        <w:numPr>
          <w:ilvl w:val="1"/>
          <w:numId w:val="9"/>
        </w:numPr>
        <w:rPr>
          <w:rFonts w:ascii="Times New Roman" w:eastAsiaTheme="minorEastAsia" w:hAnsi="Times New Roman" w:cs="Times New Roman"/>
          <w:sz w:val="24"/>
          <w:szCs w:val="24"/>
        </w:rPr>
      </w:pPr>
      <w:proofErr w:type="gramStart"/>
      <w:r w:rsidRPr="003D73EC">
        <w:rPr>
          <w:rFonts w:ascii="Times New Roman" w:eastAsia="Calibri" w:hAnsi="Times New Roman" w:cs="Times New Roman"/>
          <w:sz w:val="24"/>
          <w:szCs w:val="24"/>
        </w:rPr>
        <w:t>VisuoSpatial  (</w:t>
      </w:r>
      <w:proofErr w:type="gramEnd"/>
      <w:r w:rsidRPr="003D73EC">
        <w:rPr>
          <w:rFonts w:ascii="Times New Roman" w:eastAsia="Calibri" w:hAnsi="Times New Roman" w:cs="Times New Roman"/>
          <w:sz w:val="24"/>
          <w:szCs w:val="24"/>
        </w:rPr>
        <w:t>VSWM)</w:t>
      </w:r>
    </w:p>
    <w:p w14:paraId="32085900" w14:textId="77777777" w:rsidR="00184DE7" w:rsidRPr="003D73EC" w:rsidRDefault="00184DE7" w:rsidP="00184DE7">
      <w:pPr>
        <w:pStyle w:val="ListParagraph"/>
        <w:numPr>
          <w:ilvl w:val="1"/>
          <w:numId w:val="9"/>
        </w:numPr>
        <w:rPr>
          <w:rFonts w:ascii="Times New Roman" w:eastAsiaTheme="minorEastAsia" w:hAnsi="Times New Roman" w:cs="Times New Roman"/>
          <w:sz w:val="24"/>
          <w:szCs w:val="24"/>
        </w:rPr>
      </w:pPr>
      <w:r w:rsidRPr="003D73EC">
        <w:rPr>
          <w:rFonts w:ascii="Times New Roman" w:eastAsia="Calibri" w:hAnsi="Times New Roman" w:cs="Times New Roman"/>
          <w:sz w:val="24"/>
          <w:szCs w:val="24"/>
        </w:rPr>
        <w:t>CE</w:t>
      </w:r>
    </w:p>
    <w:p w14:paraId="054B22A1" w14:textId="77777777" w:rsidR="00184DE7" w:rsidRPr="003D73EC" w:rsidRDefault="00184DE7" w:rsidP="00184DE7">
      <w:pPr>
        <w:ind w:left="720"/>
        <w:rPr>
          <w:rFonts w:ascii="Times New Roman" w:eastAsia="Calibri" w:hAnsi="Times New Roman" w:cs="Times New Roman"/>
          <w:sz w:val="24"/>
          <w:szCs w:val="24"/>
        </w:rPr>
      </w:pPr>
    </w:p>
    <w:p w14:paraId="2E7C34DC" w14:textId="77777777" w:rsidR="00184DE7" w:rsidRPr="003D73EC" w:rsidRDefault="00184DE7" w:rsidP="00184DE7">
      <w:pPr>
        <w:pStyle w:val="Heading2"/>
        <w:jc w:val="center"/>
        <w:rPr>
          <w:rFonts w:eastAsia="Calibri Light" w:cs="Times New Roman"/>
        </w:rPr>
      </w:pPr>
      <w:proofErr w:type="spellStart"/>
      <w:r w:rsidRPr="003D73EC">
        <w:rPr>
          <w:rFonts w:eastAsia="Calibri Light" w:cs="Times New Roman"/>
          <w:bCs/>
        </w:rPr>
        <w:t>Outcome</w:t>
      </w:r>
      <w:proofErr w:type="spellEnd"/>
      <w:r w:rsidRPr="003D73EC">
        <w:rPr>
          <w:rFonts w:eastAsia="Calibri Light" w:cs="Times New Roman"/>
          <w:bCs/>
        </w:rPr>
        <w:t xml:space="preserve"> </w:t>
      </w:r>
      <w:proofErr w:type="spellStart"/>
      <w:r w:rsidRPr="003D73EC">
        <w:rPr>
          <w:rFonts w:eastAsia="Calibri Light" w:cs="Times New Roman"/>
          <w:bCs/>
        </w:rPr>
        <w:t>priority</w:t>
      </w:r>
      <w:proofErr w:type="spellEnd"/>
    </w:p>
    <w:p w14:paraId="6E04A280" w14:textId="77777777" w:rsidR="00184DE7" w:rsidRPr="003D73EC" w:rsidRDefault="00184DE7" w:rsidP="00184DE7">
      <w:pPr>
        <w:rPr>
          <w:rFonts w:ascii="Times New Roman" w:hAnsi="Times New Roman" w:cs="Times New Roman"/>
          <w:u w:val="single"/>
        </w:rPr>
      </w:pPr>
    </w:p>
    <w:p w14:paraId="42DB0CC0" w14:textId="77777777" w:rsidR="00184DE7" w:rsidRPr="00184DE7" w:rsidRDefault="00184DE7" w:rsidP="00184DE7">
      <w:pPr>
        <w:rPr>
          <w:rFonts w:ascii="Times New Roman" w:eastAsia="Calibri" w:hAnsi="Times New Roman" w:cs="Times New Roman"/>
          <w:sz w:val="24"/>
          <w:szCs w:val="24"/>
          <w:u w:val="single"/>
          <w:lang w:val="en-US"/>
        </w:rPr>
      </w:pPr>
      <w:r w:rsidRPr="00184DE7">
        <w:rPr>
          <w:rFonts w:ascii="Times New Roman" w:eastAsia="Calibri" w:hAnsi="Times New Roman" w:cs="Times New Roman"/>
          <w:sz w:val="24"/>
          <w:szCs w:val="24"/>
          <w:u w:val="single"/>
          <w:lang w:val="en-US"/>
        </w:rPr>
        <w:t>(Code both priority 1 and 2 unless three of priority 1 is present)</w:t>
      </w:r>
    </w:p>
    <w:p w14:paraId="6884EC27" w14:textId="77777777" w:rsidR="00184DE7" w:rsidRPr="00184DE7" w:rsidRDefault="00184DE7" w:rsidP="00184DE7">
      <w:pPr>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Arithmetic and Arithmetic Fluency; Addition</w:t>
      </w:r>
      <w:r w:rsidR="009B6439">
        <w:rPr>
          <w:rFonts w:ascii="Times New Roman" w:eastAsia="Calibri" w:hAnsi="Times New Roman" w:cs="Times New Roman"/>
          <w:b/>
          <w:bCs/>
          <w:sz w:val="24"/>
          <w:szCs w:val="24"/>
          <w:lang w:val="en-US"/>
        </w:rPr>
        <w:t>,</w:t>
      </w:r>
      <w:r w:rsidRPr="00184DE7">
        <w:rPr>
          <w:rFonts w:ascii="Times New Roman" w:eastAsia="Calibri" w:hAnsi="Times New Roman" w:cs="Times New Roman"/>
          <w:b/>
          <w:bCs/>
          <w:sz w:val="24"/>
          <w:szCs w:val="24"/>
          <w:lang w:val="en-US"/>
        </w:rPr>
        <w:t xml:space="preserve"> Subtraction etc.</w:t>
      </w:r>
    </w:p>
    <w:p w14:paraId="4E647C2B" w14:textId="77777777" w:rsidR="00184DE7" w:rsidRPr="00184DE7" w:rsidRDefault="00184DE7" w:rsidP="00184DE7">
      <w:pPr>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Word problems</w:t>
      </w:r>
    </w:p>
    <w:p w14:paraId="7FFC5BF4" w14:textId="77777777" w:rsidR="00184DE7" w:rsidRPr="00184DE7" w:rsidRDefault="00184DE7" w:rsidP="00184DE7">
      <w:pPr>
        <w:rPr>
          <w:rFonts w:ascii="Times New Roman" w:eastAsia="Calibri" w:hAnsi="Times New Roman" w:cs="Times New Roman"/>
          <w:sz w:val="24"/>
          <w:szCs w:val="24"/>
          <w:lang w:val="en-US"/>
        </w:rPr>
      </w:pPr>
      <w:r w:rsidRPr="00184DE7">
        <w:rPr>
          <w:rFonts w:ascii="Times New Roman" w:eastAsia="Calibri" w:hAnsi="Times New Roman" w:cs="Times New Roman"/>
          <w:b/>
          <w:bCs/>
          <w:sz w:val="24"/>
          <w:szCs w:val="24"/>
          <w:lang w:val="en-US"/>
        </w:rPr>
        <w:t>1 Math Composites</w:t>
      </w:r>
    </w:p>
    <w:p w14:paraId="0F6093C8" w14:textId="5F6240D1" w:rsidR="00184DE7" w:rsidRPr="00184DE7" w:rsidRDefault="00184DE7" w:rsidP="00184DE7">
      <w:pPr>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2 Higher level outcomes; Fractions</w:t>
      </w:r>
      <w:r w:rsidR="009B6439">
        <w:rPr>
          <w:rFonts w:ascii="Times New Roman" w:eastAsia="Calibri" w:hAnsi="Times New Roman" w:cs="Times New Roman"/>
          <w:sz w:val="24"/>
          <w:szCs w:val="24"/>
          <w:lang w:val="en-US"/>
        </w:rPr>
        <w:t>/ Equations</w:t>
      </w:r>
      <w:r w:rsidRPr="00184DE7">
        <w:rPr>
          <w:rFonts w:ascii="Times New Roman" w:eastAsia="Calibri" w:hAnsi="Times New Roman" w:cs="Times New Roman"/>
          <w:sz w:val="24"/>
          <w:szCs w:val="24"/>
          <w:lang w:val="en-US"/>
        </w:rPr>
        <w:t xml:space="preserve">/ Algebra / Geometry </w:t>
      </w:r>
      <w:r w:rsidR="00A51C4D">
        <w:rPr>
          <w:rFonts w:ascii="Times New Roman" w:eastAsia="Calibri" w:hAnsi="Times New Roman" w:cs="Times New Roman"/>
          <w:sz w:val="24"/>
          <w:szCs w:val="24"/>
          <w:lang w:val="en-US"/>
        </w:rPr>
        <w:t xml:space="preserve">(advanced) </w:t>
      </w:r>
      <w:r w:rsidRPr="00184DE7">
        <w:rPr>
          <w:rFonts w:ascii="Times New Roman" w:eastAsia="Calibri" w:hAnsi="Times New Roman" w:cs="Times New Roman"/>
          <w:sz w:val="24"/>
          <w:szCs w:val="24"/>
          <w:lang w:val="en-US"/>
        </w:rPr>
        <w:t>etc.</w:t>
      </w:r>
    </w:p>
    <w:p w14:paraId="0712281E" w14:textId="6086C666" w:rsidR="00184DE7" w:rsidRPr="00BA22D4" w:rsidRDefault="00184DE7" w:rsidP="00184DE7">
      <w:pPr>
        <w:rPr>
          <w:rFonts w:ascii="Times New Roman" w:eastAsia="Calibri" w:hAnsi="Times New Roman" w:cs="Times New Roman"/>
          <w:sz w:val="24"/>
          <w:szCs w:val="24"/>
          <w:lang w:val="en-US"/>
        </w:rPr>
      </w:pPr>
      <w:r w:rsidRPr="00184DE7">
        <w:rPr>
          <w:rFonts w:ascii="Times New Roman" w:eastAsia="Calibri" w:hAnsi="Times New Roman" w:cs="Times New Roman"/>
          <w:sz w:val="24"/>
          <w:szCs w:val="24"/>
          <w:lang w:val="en-US"/>
        </w:rPr>
        <w:t xml:space="preserve">For </w:t>
      </w:r>
      <w:r w:rsidRPr="00184DE7">
        <w:rPr>
          <w:rFonts w:ascii="Times New Roman" w:eastAsia="Calibri" w:hAnsi="Times New Roman" w:cs="Times New Roman"/>
          <w:b/>
          <w:bCs/>
          <w:sz w:val="24"/>
          <w:szCs w:val="24"/>
          <w:lang w:val="en-US"/>
        </w:rPr>
        <w:t xml:space="preserve">higher-level outcomes like Algebra / Geometry </w:t>
      </w:r>
      <w:r w:rsidR="00A51C4D">
        <w:rPr>
          <w:rFonts w:ascii="Times New Roman" w:eastAsia="Calibri" w:hAnsi="Times New Roman" w:cs="Times New Roman"/>
          <w:b/>
          <w:bCs/>
          <w:sz w:val="24"/>
          <w:szCs w:val="24"/>
          <w:lang w:val="en-US"/>
        </w:rPr>
        <w:t xml:space="preserve">(advanced) </w:t>
      </w:r>
      <w:r w:rsidRPr="00184DE7">
        <w:rPr>
          <w:rFonts w:ascii="Times New Roman" w:eastAsia="Calibri" w:hAnsi="Times New Roman" w:cs="Times New Roman"/>
          <w:b/>
          <w:bCs/>
          <w:sz w:val="24"/>
          <w:szCs w:val="24"/>
          <w:lang w:val="en-US"/>
        </w:rPr>
        <w:t xml:space="preserve">/ Measurement / Statistics, </w:t>
      </w:r>
      <w:r w:rsidRPr="00184DE7">
        <w:rPr>
          <w:rFonts w:ascii="Times New Roman" w:eastAsia="Calibri" w:hAnsi="Times New Roman" w:cs="Times New Roman"/>
          <w:sz w:val="24"/>
          <w:szCs w:val="24"/>
          <w:lang w:val="en-US"/>
        </w:rPr>
        <w:t>prioritize procedural tasks over conceptual (e.g., calculations and manipulations with algebra over algebra concepts - this is because measuring conceptual mathematic reasoning alone is rare and falls outside the scope of our outcomes).</w:t>
      </w:r>
      <w:r>
        <w:rPr>
          <w:rFonts w:ascii="Times New Roman" w:eastAsia="Calibri" w:hAnsi="Times New Roman" w:cs="Times New Roman"/>
          <w:sz w:val="24"/>
          <w:szCs w:val="24"/>
          <w:lang w:val="en-US"/>
        </w:rPr>
        <w:t xml:space="preserve"> Put studies with vague measures on hold for discussion.</w:t>
      </w:r>
    </w:p>
    <w:p w14:paraId="5E99ACD0" w14:textId="77777777" w:rsidR="00184DE7" w:rsidRPr="00607485" w:rsidRDefault="00184DE7" w:rsidP="00184DE7">
      <w:pPr>
        <w:pStyle w:val="Heading3"/>
        <w:rPr>
          <w:rFonts w:eastAsia="Calibri Light" w:cs="Times New Roman"/>
          <w:lang w:val="en-US"/>
        </w:rPr>
      </w:pPr>
      <w:r w:rsidRPr="00607485">
        <w:rPr>
          <w:rFonts w:eastAsia="Calibri Light" w:cs="Times New Roman"/>
          <w:lang w:val="en-US"/>
        </w:rPr>
        <w:t>Early numeracy outcomes</w:t>
      </w:r>
    </w:p>
    <w:p w14:paraId="48877DF4" w14:textId="77777777" w:rsidR="00184DE7" w:rsidRPr="00184DE7" w:rsidRDefault="00184DE7" w:rsidP="00184DE7">
      <w:pPr>
        <w:pStyle w:val="ListParagraph"/>
        <w:numPr>
          <w:ilvl w:val="0"/>
          <w:numId w:val="8"/>
        </w:numPr>
        <w:rPr>
          <w:rFonts w:ascii="Times New Roman" w:eastAsiaTheme="minorEastAsia" w:hAnsi="Times New Roman" w:cs="Times New Roman"/>
          <w:b/>
          <w:bCs/>
          <w:sz w:val="24"/>
          <w:szCs w:val="24"/>
          <w:lang w:val="en-US"/>
        </w:rPr>
      </w:pPr>
      <w:r w:rsidRPr="00184DE7">
        <w:rPr>
          <w:rFonts w:ascii="Times New Roman" w:eastAsia="Calibri" w:hAnsi="Times New Roman" w:cs="Times New Roman"/>
          <w:b/>
          <w:bCs/>
          <w:sz w:val="24"/>
          <w:szCs w:val="24"/>
          <w:lang w:val="en-US"/>
        </w:rPr>
        <w:t>When addition etc. is not measured</w:t>
      </w:r>
      <w:r w:rsidRPr="00184DE7">
        <w:rPr>
          <w:rFonts w:ascii="Times New Roman" w:eastAsia="Calibri" w:hAnsi="Times New Roman" w:cs="Times New Roman"/>
          <w:sz w:val="24"/>
          <w:szCs w:val="24"/>
          <w:lang w:val="en-US"/>
        </w:rPr>
        <w:t xml:space="preserve"> as outcome due to children’s young age, we can use applied skills like</w:t>
      </w:r>
    </w:p>
    <w:p w14:paraId="10F7E40B" w14:textId="77777777" w:rsidR="00184DE7" w:rsidRPr="003D73EC" w:rsidRDefault="00184DE7" w:rsidP="00184DE7">
      <w:pPr>
        <w:pStyle w:val="ListParagraph"/>
        <w:numPr>
          <w:ilvl w:val="1"/>
          <w:numId w:val="8"/>
        </w:numPr>
        <w:rPr>
          <w:rFonts w:ascii="Times New Roman" w:eastAsiaTheme="minorEastAsia" w:hAnsi="Times New Roman" w:cs="Times New Roman"/>
          <w:b/>
          <w:bCs/>
          <w:sz w:val="24"/>
          <w:szCs w:val="24"/>
        </w:rPr>
      </w:pPr>
      <w:r w:rsidRPr="00607485">
        <w:rPr>
          <w:rFonts w:ascii="Times New Roman" w:eastAsia="Calibri" w:hAnsi="Times New Roman" w:cs="Times New Roman"/>
          <w:b/>
          <w:bCs/>
          <w:sz w:val="24"/>
          <w:szCs w:val="24"/>
          <w:lang w:val="en-US"/>
        </w:rPr>
        <w:t xml:space="preserve"> </w:t>
      </w:r>
      <w:proofErr w:type="spellStart"/>
      <w:r w:rsidRPr="003D73EC">
        <w:rPr>
          <w:rFonts w:ascii="Times New Roman" w:eastAsia="Calibri" w:hAnsi="Times New Roman" w:cs="Times New Roman"/>
          <w:b/>
          <w:bCs/>
          <w:sz w:val="24"/>
          <w:szCs w:val="24"/>
        </w:rPr>
        <w:t>Arithmetic</w:t>
      </w:r>
      <w:proofErr w:type="spellEnd"/>
      <w:r w:rsidRPr="003D73EC">
        <w:rPr>
          <w:rFonts w:ascii="Times New Roman" w:eastAsia="Calibri" w:hAnsi="Times New Roman" w:cs="Times New Roman"/>
          <w:b/>
          <w:bCs/>
          <w:sz w:val="24"/>
          <w:szCs w:val="24"/>
        </w:rPr>
        <w:t xml:space="preserve"> </w:t>
      </w:r>
      <w:proofErr w:type="spellStart"/>
      <w:r w:rsidRPr="003D73EC">
        <w:rPr>
          <w:rFonts w:ascii="Times New Roman" w:eastAsia="Calibri" w:hAnsi="Times New Roman" w:cs="Times New Roman"/>
          <w:b/>
          <w:bCs/>
          <w:sz w:val="24"/>
          <w:szCs w:val="24"/>
        </w:rPr>
        <w:t>with</w:t>
      </w:r>
      <w:proofErr w:type="spellEnd"/>
      <w:r w:rsidRPr="003D73EC">
        <w:rPr>
          <w:rFonts w:ascii="Times New Roman" w:eastAsia="Calibri" w:hAnsi="Times New Roman" w:cs="Times New Roman"/>
          <w:b/>
          <w:bCs/>
          <w:sz w:val="24"/>
          <w:szCs w:val="24"/>
        </w:rPr>
        <w:t xml:space="preserve"> </w:t>
      </w:r>
      <w:proofErr w:type="spellStart"/>
      <w:r w:rsidRPr="003D73EC">
        <w:rPr>
          <w:rFonts w:ascii="Times New Roman" w:eastAsia="Calibri" w:hAnsi="Times New Roman" w:cs="Times New Roman"/>
          <w:b/>
          <w:bCs/>
          <w:sz w:val="24"/>
          <w:szCs w:val="24"/>
        </w:rPr>
        <w:t>objects</w:t>
      </w:r>
      <w:proofErr w:type="spellEnd"/>
    </w:p>
    <w:p w14:paraId="10F42AC7" w14:textId="77777777" w:rsidR="00184DE7" w:rsidRPr="003D73EC" w:rsidRDefault="00184DE7" w:rsidP="00184DE7">
      <w:pPr>
        <w:pStyle w:val="ListParagraph"/>
        <w:numPr>
          <w:ilvl w:val="1"/>
          <w:numId w:val="8"/>
        </w:numPr>
        <w:rPr>
          <w:rFonts w:ascii="Times New Roman" w:eastAsiaTheme="minorEastAsia" w:hAnsi="Times New Roman" w:cs="Times New Roman"/>
          <w:b/>
          <w:bCs/>
          <w:sz w:val="24"/>
          <w:szCs w:val="24"/>
        </w:rPr>
      </w:pPr>
      <w:r w:rsidRPr="003D73EC">
        <w:rPr>
          <w:rFonts w:ascii="Times New Roman" w:eastAsia="Calibri" w:hAnsi="Times New Roman" w:cs="Times New Roman"/>
          <w:b/>
          <w:bCs/>
          <w:sz w:val="24"/>
          <w:szCs w:val="24"/>
        </w:rPr>
        <w:t xml:space="preserve"> Nonverbal </w:t>
      </w:r>
      <w:proofErr w:type="spellStart"/>
      <w:r w:rsidRPr="003D73EC">
        <w:rPr>
          <w:rFonts w:ascii="Times New Roman" w:eastAsia="Calibri" w:hAnsi="Times New Roman" w:cs="Times New Roman"/>
          <w:b/>
          <w:bCs/>
          <w:sz w:val="24"/>
          <w:szCs w:val="24"/>
        </w:rPr>
        <w:t>arithmetic</w:t>
      </w:r>
      <w:proofErr w:type="spellEnd"/>
      <w:r w:rsidRPr="003D73EC">
        <w:rPr>
          <w:rFonts w:ascii="Times New Roman" w:eastAsia="Calibri" w:hAnsi="Times New Roman" w:cs="Times New Roman"/>
          <w:b/>
          <w:bCs/>
          <w:sz w:val="24"/>
          <w:szCs w:val="24"/>
        </w:rPr>
        <w:t xml:space="preserve"> </w:t>
      </w:r>
    </w:p>
    <w:p w14:paraId="0219D14A" w14:textId="77777777" w:rsidR="00184DE7" w:rsidRPr="00184DE7" w:rsidRDefault="00184DE7" w:rsidP="00184DE7">
      <w:pPr>
        <w:ind w:left="720"/>
        <w:rPr>
          <w:rFonts w:ascii="Times New Roman" w:eastAsia="Calibri" w:hAnsi="Times New Roman" w:cs="Times New Roman"/>
          <w:sz w:val="24"/>
          <w:szCs w:val="24"/>
          <w:lang w:val="en-US"/>
        </w:rPr>
      </w:pPr>
      <w:r w:rsidRPr="00184DE7">
        <w:rPr>
          <w:rFonts w:ascii="Times New Roman" w:eastAsia="Calibri" w:hAnsi="Times New Roman" w:cs="Times New Roman"/>
          <w:bCs/>
          <w:sz w:val="24"/>
          <w:szCs w:val="24"/>
          <w:lang w:val="en-US"/>
        </w:rPr>
        <w:t>… as outcomes</w:t>
      </w:r>
    </w:p>
    <w:p w14:paraId="337EB1D1" w14:textId="77777777" w:rsidR="00184DE7" w:rsidRPr="00184DE7" w:rsidRDefault="00184DE7" w:rsidP="00184DE7">
      <w:pPr>
        <w:rPr>
          <w:rFonts w:ascii="Times New Roman" w:eastAsia="Calibri" w:hAnsi="Times New Roman" w:cs="Times New Roman"/>
          <w:sz w:val="24"/>
          <w:szCs w:val="24"/>
          <w:lang w:val="en-US"/>
        </w:rPr>
      </w:pPr>
    </w:p>
    <w:p w14:paraId="1E785FAB" w14:textId="77777777" w:rsidR="00184DE7" w:rsidRPr="00184DE7" w:rsidRDefault="00184DE7" w:rsidP="00184DE7">
      <w:pPr>
        <w:pStyle w:val="Heading2"/>
        <w:rPr>
          <w:rFonts w:eastAsia="Calibri Light" w:cs="Times New Roman"/>
          <w:lang w:val="en-US"/>
        </w:rPr>
      </w:pPr>
      <w:r w:rsidRPr="00184DE7">
        <w:rPr>
          <w:rFonts w:eastAsia="Calibri Light" w:cs="Times New Roman"/>
          <w:bCs/>
          <w:lang w:val="en-US"/>
        </w:rPr>
        <w:t xml:space="preserve">Reliability coefficient priority </w:t>
      </w:r>
    </w:p>
    <w:p w14:paraId="0AFAEB35" w14:textId="77777777" w:rsidR="00184DE7" w:rsidRPr="00184DE7" w:rsidRDefault="00184DE7" w:rsidP="00184DE7">
      <w:pPr>
        <w:rPr>
          <w:rFonts w:ascii="Times New Roman" w:eastAsia="Calibri" w:hAnsi="Times New Roman" w:cs="Times New Roman"/>
          <w:lang w:val="en-US"/>
        </w:rPr>
      </w:pPr>
    </w:p>
    <w:p w14:paraId="571DF9B0" w14:textId="77777777" w:rsidR="00184DE7" w:rsidRPr="00184DE7" w:rsidRDefault="00184DE7" w:rsidP="00184DE7">
      <w:pPr>
        <w:pStyle w:val="ListParagraph"/>
        <w:numPr>
          <w:ilvl w:val="0"/>
          <w:numId w:val="7"/>
        </w:numPr>
        <w:rPr>
          <w:rFonts w:ascii="Times New Roman" w:eastAsiaTheme="minorEastAsia" w:hAnsi="Times New Roman" w:cs="Times New Roman"/>
          <w:lang w:val="en-US"/>
        </w:rPr>
      </w:pPr>
      <w:r w:rsidRPr="00184DE7">
        <w:rPr>
          <w:rFonts w:ascii="Times New Roman" w:eastAsia="Calibri" w:hAnsi="Times New Roman" w:cs="Times New Roman"/>
          <w:lang w:val="en-US"/>
        </w:rPr>
        <w:t>Inter-item (alpha / omega)</w:t>
      </w:r>
    </w:p>
    <w:p w14:paraId="3400BFF0" w14:textId="77777777" w:rsidR="00184DE7" w:rsidRPr="00184DE7" w:rsidRDefault="00184DE7" w:rsidP="00184DE7">
      <w:pPr>
        <w:pStyle w:val="ListParagraph"/>
        <w:numPr>
          <w:ilvl w:val="0"/>
          <w:numId w:val="7"/>
        </w:numPr>
        <w:rPr>
          <w:rFonts w:ascii="Times New Roman" w:eastAsiaTheme="minorEastAsia" w:hAnsi="Times New Roman" w:cs="Times New Roman"/>
          <w:lang w:val="en-US"/>
        </w:rPr>
      </w:pPr>
      <w:r w:rsidRPr="00184DE7">
        <w:rPr>
          <w:rFonts w:ascii="Times New Roman" w:eastAsia="Calibri" w:hAnsi="Times New Roman" w:cs="Times New Roman"/>
          <w:lang w:val="en-US"/>
        </w:rPr>
        <w:t>Split half</w:t>
      </w:r>
    </w:p>
    <w:p w14:paraId="1BD01C5A" w14:textId="77777777" w:rsidR="00184DE7" w:rsidRPr="00184DE7" w:rsidRDefault="00184DE7" w:rsidP="00184DE7">
      <w:pPr>
        <w:pStyle w:val="ListParagraph"/>
        <w:numPr>
          <w:ilvl w:val="0"/>
          <w:numId w:val="7"/>
        </w:numPr>
        <w:rPr>
          <w:rFonts w:ascii="Times New Roman" w:eastAsiaTheme="minorEastAsia" w:hAnsi="Times New Roman" w:cs="Times New Roman"/>
          <w:lang w:val="en-US"/>
        </w:rPr>
      </w:pPr>
      <w:r w:rsidRPr="00184DE7">
        <w:rPr>
          <w:rFonts w:ascii="Times New Roman" w:eastAsia="Calibri" w:hAnsi="Times New Roman" w:cs="Times New Roman"/>
          <w:lang w:val="en-US"/>
        </w:rPr>
        <w:t>Test-retest</w:t>
      </w:r>
    </w:p>
    <w:p w14:paraId="19DC6B16" w14:textId="77777777" w:rsidR="00184DE7" w:rsidRPr="00184DE7" w:rsidRDefault="00184DE7" w:rsidP="00184DE7">
      <w:pPr>
        <w:rPr>
          <w:rFonts w:ascii="Times New Roman" w:eastAsia="Calibri" w:hAnsi="Times New Roman" w:cs="Times New Roman"/>
          <w:lang w:val="en-US"/>
        </w:rPr>
      </w:pPr>
      <w:r w:rsidRPr="00184DE7">
        <w:rPr>
          <w:rFonts w:ascii="Times New Roman" w:eastAsia="Calibri" w:hAnsi="Times New Roman" w:cs="Times New Roman"/>
          <w:lang w:val="en-US"/>
        </w:rPr>
        <w:t>When Reliability Range is given, we select the lowest number.</w:t>
      </w:r>
    </w:p>
    <w:p w14:paraId="3804DBEC" w14:textId="77777777" w:rsidR="00184DE7" w:rsidRPr="00184DE7" w:rsidRDefault="00184DE7" w:rsidP="00184DE7">
      <w:pPr>
        <w:rPr>
          <w:rFonts w:ascii="Times New Roman" w:hAnsi="Times New Roman" w:cs="Times New Roman"/>
          <w:lang w:val="en-US"/>
        </w:rPr>
      </w:pPr>
    </w:p>
    <w:p w14:paraId="2D75B7AA" w14:textId="77777777" w:rsidR="00184DE7" w:rsidRPr="0000020A" w:rsidRDefault="00184DE7" w:rsidP="0000020A">
      <w:pPr>
        <w:spacing w:line="276" w:lineRule="auto"/>
        <w:rPr>
          <w:rFonts w:ascii="Times New Roman" w:hAnsi="Times New Roman" w:cs="Times New Roman"/>
          <w:sz w:val="24"/>
          <w:szCs w:val="24"/>
          <w:lang w:val="en-US"/>
        </w:rPr>
      </w:pPr>
    </w:p>
    <w:sectPr w:rsidR="00184DE7" w:rsidRPr="0000020A">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7C7E7" w14:textId="77777777" w:rsidR="00B60FB0" w:rsidRDefault="00B60FB0" w:rsidP="00A00C6C">
      <w:pPr>
        <w:spacing w:after="0" w:line="240" w:lineRule="auto"/>
      </w:pPr>
      <w:r>
        <w:separator/>
      </w:r>
    </w:p>
  </w:endnote>
  <w:endnote w:type="continuationSeparator" w:id="0">
    <w:p w14:paraId="262356DA" w14:textId="77777777" w:rsidR="00B60FB0" w:rsidRDefault="00B60FB0" w:rsidP="00A00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4524" w14:textId="77777777" w:rsidR="009B6439" w:rsidRDefault="009B6439" w:rsidP="009B6439">
    <w:pPr>
      <w:pStyle w:val="Footer"/>
    </w:pPr>
    <w:r>
      <w:t xml:space="preserve">*not </w:t>
    </w:r>
    <w:proofErr w:type="spellStart"/>
    <w:r>
      <w:t>included</w:t>
    </w:r>
    <w:proofErr w:type="spellEnd"/>
    <w:r>
      <w:t xml:space="preserve"> in final analyses</w:t>
    </w:r>
  </w:p>
  <w:p w14:paraId="244A413C" w14:textId="77777777" w:rsidR="00607485" w:rsidRDefault="0060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C9CFF" w14:textId="77777777" w:rsidR="00B60FB0" w:rsidRDefault="00B60FB0" w:rsidP="00A00C6C">
      <w:pPr>
        <w:spacing w:after="0" w:line="240" w:lineRule="auto"/>
      </w:pPr>
      <w:r>
        <w:separator/>
      </w:r>
    </w:p>
  </w:footnote>
  <w:footnote w:type="continuationSeparator" w:id="0">
    <w:p w14:paraId="0B8775AF" w14:textId="77777777" w:rsidR="00B60FB0" w:rsidRDefault="00B60FB0" w:rsidP="00A00C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2034" w14:textId="42851E9D" w:rsidR="00A00C6C" w:rsidRPr="00A00C6C" w:rsidRDefault="00D84C42">
    <w:pPr>
      <w:pStyle w:val="Header"/>
      <w:rPr>
        <w:lang w:val="en-US"/>
      </w:rPr>
    </w:pPr>
    <w:r w:rsidRPr="00D84C42">
      <w:rPr>
        <w:rFonts w:ascii="Times New Roman" w:hAnsi="Times New Roman" w:cs="Times New Roman"/>
        <w:lang w:val="en-US"/>
      </w:rPr>
      <w:t>Supplementa</w:t>
    </w:r>
    <w:r w:rsidR="00D264D8">
      <w:rPr>
        <w:rFonts w:ascii="Times New Roman" w:hAnsi="Times New Roman" w:cs="Times New Roman"/>
        <w:lang w:val="en-US"/>
      </w:rPr>
      <w:t>l</w:t>
    </w:r>
    <w:r w:rsidRPr="00D84C42">
      <w:rPr>
        <w:rFonts w:ascii="Times New Roman" w:hAnsi="Times New Roman" w:cs="Times New Roman"/>
        <w:lang w:val="en-US"/>
      </w:rPr>
      <w:t xml:space="preserve"> Material </w:t>
    </w:r>
    <w:r>
      <w:rPr>
        <w:rFonts w:ascii="Times New Roman" w:hAnsi="Times New Roman" w:cs="Times New Roman"/>
        <w:lang w:val="en-US"/>
      </w:rPr>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B1654"/>
    <w:multiLevelType w:val="hybridMultilevel"/>
    <w:tmpl w:val="4D7C10B2"/>
    <w:lvl w:ilvl="0" w:tplc="505C3A6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94406"/>
    <w:multiLevelType w:val="hybridMultilevel"/>
    <w:tmpl w:val="95821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4F7CFD"/>
    <w:multiLevelType w:val="hybridMultilevel"/>
    <w:tmpl w:val="87924B66"/>
    <w:lvl w:ilvl="0" w:tplc="0BA2ACF2">
      <w:start w:val="1"/>
      <w:numFmt w:val="bullet"/>
      <w:lvlText w:val=""/>
      <w:lvlJc w:val="left"/>
      <w:pPr>
        <w:ind w:left="720" w:hanging="360"/>
      </w:pPr>
      <w:rPr>
        <w:rFonts w:ascii="Symbol" w:hAnsi="Symbol" w:hint="default"/>
      </w:rPr>
    </w:lvl>
    <w:lvl w:ilvl="1" w:tplc="51520726">
      <w:start w:val="1"/>
      <w:numFmt w:val="bullet"/>
      <w:lvlText w:val="o"/>
      <w:lvlJc w:val="left"/>
      <w:pPr>
        <w:ind w:left="1440" w:hanging="360"/>
      </w:pPr>
      <w:rPr>
        <w:rFonts w:ascii="Courier New" w:hAnsi="Courier New" w:hint="default"/>
      </w:rPr>
    </w:lvl>
    <w:lvl w:ilvl="2" w:tplc="94A629B0">
      <w:start w:val="1"/>
      <w:numFmt w:val="bullet"/>
      <w:lvlText w:val=""/>
      <w:lvlJc w:val="left"/>
      <w:pPr>
        <w:ind w:left="2160" w:hanging="360"/>
      </w:pPr>
      <w:rPr>
        <w:rFonts w:ascii="Wingdings" w:hAnsi="Wingdings" w:hint="default"/>
      </w:rPr>
    </w:lvl>
    <w:lvl w:ilvl="3" w:tplc="D1C4E310">
      <w:start w:val="1"/>
      <w:numFmt w:val="bullet"/>
      <w:lvlText w:val=""/>
      <w:lvlJc w:val="left"/>
      <w:pPr>
        <w:ind w:left="2880" w:hanging="360"/>
      </w:pPr>
      <w:rPr>
        <w:rFonts w:ascii="Symbol" w:hAnsi="Symbol" w:hint="default"/>
      </w:rPr>
    </w:lvl>
    <w:lvl w:ilvl="4" w:tplc="9C04BAF8">
      <w:start w:val="1"/>
      <w:numFmt w:val="bullet"/>
      <w:lvlText w:val="o"/>
      <w:lvlJc w:val="left"/>
      <w:pPr>
        <w:ind w:left="3600" w:hanging="360"/>
      </w:pPr>
      <w:rPr>
        <w:rFonts w:ascii="Courier New" w:hAnsi="Courier New" w:hint="default"/>
      </w:rPr>
    </w:lvl>
    <w:lvl w:ilvl="5" w:tplc="443E507C">
      <w:start w:val="1"/>
      <w:numFmt w:val="bullet"/>
      <w:lvlText w:val=""/>
      <w:lvlJc w:val="left"/>
      <w:pPr>
        <w:ind w:left="4320" w:hanging="360"/>
      </w:pPr>
      <w:rPr>
        <w:rFonts w:ascii="Wingdings" w:hAnsi="Wingdings" w:hint="default"/>
      </w:rPr>
    </w:lvl>
    <w:lvl w:ilvl="6" w:tplc="117C3102">
      <w:start w:val="1"/>
      <w:numFmt w:val="bullet"/>
      <w:lvlText w:val=""/>
      <w:lvlJc w:val="left"/>
      <w:pPr>
        <w:ind w:left="5040" w:hanging="360"/>
      </w:pPr>
      <w:rPr>
        <w:rFonts w:ascii="Symbol" w:hAnsi="Symbol" w:hint="default"/>
      </w:rPr>
    </w:lvl>
    <w:lvl w:ilvl="7" w:tplc="95BCE300">
      <w:start w:val="1"/>
      <w:numFmt w:val="bullet"/>
      <w:lvlText w:val="o"/>
      <w:lvlJc w:val="left"/>
      <w:pPr>
        <w:ind w:left="5760" w:hanging="360"/>
      </w:pPr>
      <w:rPr>
        <w:rFonts w:ascii="Courier New" w:hAnsi="Courier New" w:hint="default"/>
      </w:rPr>
    </w:lvl>
    <w:lvl w:ilvl="8" w:tplc="3D684A2E">
      <w:start w:val="1"/>
      <w:numFmt w:val="bullet"/>
      <w:lvlText w:val=""/>
      <w:lvlJc w:val="left"/>
      <w:pPr>
        <w:ind w:left="6480" w:hanging="360"/>
      </w:pPr>
      <w:rPr>
        <w:rFonts w:ascii="Wingdings" w:hAnsi="Wingdings" w:hint="default"/>
      </w:rPr>
    </w:lvl>
  </w:abstractNum>
  <w:abstractNum w:abstractNumId="3" w15:restartNumberingAfterBreak="0">
    <w:nsid w:val="2CCD66DE"/>
    <w:multiLevelType w:val="hybridMultilevel"/>
    <w:tmpl w:val="2B467A44"/>
    <w:lvl w:ilvl="0" w:tplc="06E4B0FE">
      <w:start w:val="1"/>
      <w:numFmt w:val="bullet"/>
      <w:lvlText w:val=""/>
      <w:lvlJc w:val="left"/>
      <w:pPr>
        <w:ind w:left="720" w:hanging="360"/>
      </w:pPr>
      <w:rPr>
        <w:rFonts w:ascii="Symbol" w:hAnsi="Symbol" w:hint="default"/>
      </w:rPr>
    </w:lvl>
    <w:lvl w:ilvl="1" w:tplc="8E781798">
      <w:start w:val="1"/>
      <w:numFmt w:val="bullet"/>
      <w:lvlText w:val=""/>
      <w:lvlJc w:val="left"/>
      <w:pPr>
        <w:ind w:left="1440" w:hanging="360"/>
      </w:pPr>
      <w:rPr>
        <w:rFonts w:ascii="Symbol" w:hAnsi="Symbol" w:hint="default"/>
      </w:rPr>
    </w:lvl>
    <w:lvl w:ilvl="2" w:tplc="9ADA156E">
      <w:start w:val="1"/>
      <w:numFmt w:val="bullet"/>
      <w:lvlText w:val=""/>
      <w:lvlJc w:val="left"/>
      <w:pPr>
        <w:ind w:left="2160" w:hanging="360"/>
      </w:pPr>
      <w:rPr>
        <w:rFonts w:ascii="Wingdings" w:hAnsi="Wingdings" w:hint="default"/>
      </w:rPr>
    </w:lvl>
    <w:lvl w:ilvl="3" w:tplc="86C49B7A">
      <w:start w:val="1"/>
      <w:numFmt w:val="bullet"/>
      <w:lvlText w:val=""/>
      <w:lvlJc w:val="left"/>
      <w:pPr>
        <w:ind w:left="2880" w:hanging="360"/>
      </w:pPr>
      <w:rPr>
        <w:rFonts w:ascii="Symbol" w:hAnsi="Symbol" w:hint="default"/>
      </w:rPr>
    </w:lvl>
    <w:lvl w:ilvl="4" w:tplc="0FF6AF58">
      <w:start w:val="1"/>
      <w:numFmt w:val="bullet"/>
      <w:lvlText w:val="o"/>
      <w:lvlJc w:val="left"/>
      <w:pPr>
        <w:ind w:left="3600" w:hanging="360"/>
      </w:pPr>
      <w:rPr>
        <w:rFonts w:ascii="Courier New" w:hAnsi="Courier New" w:hint="default"/>
      </w:rPr>
    </w:lvl>
    <w:lvl w:ilvl="5" w:tplc="47064378">
      <w:start w:val="1"/>
      <w:numFmt w:val="bullet"/>
      <w:lvlText w:val=""/>
      <w:lvlJc w:val="left"/>
      <w:pPr>
        <w:ind w:left="4320" w:hanging="360"/>
      </w:pPr>
      <w:rPr>
        <w:rFonts w:ascii="Wingdings" w:hAnsi="Wingdings" w:hint="default"/>
      </w:rPr>
    </w:lvl>
    <w:lvl w:ilvl="6" w:tplc="D03E9788">
      <w:start w:val="1"/>
      <w:numFmt w:val="bullet"/>
      <w:lvlText w:val=""/>
      <w:lvlJc w:val="left"/>
      <w:pPr>
        <w:ind w:left="5040" w:hanging="360"/>
      </w:pPr>
      <w:rPr>
        <w:rFonts w:ascii="Symbol" w:hAnsi="Symbol" w:hint="default"/>
      </w:rPr>
    </w:lvl>
    <w:lvl w:ilvl="7" w:tplc="C220F54A">
      <w:start w:val="1"/>
      <w:numFmt w:val="bullet"/>
      <w:lvlText w:val="o"/>
      <w:lvlJc w:val="left"/>
      <w:pPr>
        <w:ind w:left="5760" w:hanging="360"/>
      </w:pPr>
      <w:rPr>
        <w:rFonts w:ascii="Courier New" w:hAnsi="Courier New" w:hint="default"/>
      </w:rPr>
    </w:lvl>
    <w:lvl w:ilvl="8" w:tplc="A50C4D00">
      <w:start w:val="1"/>
      <w:numFmt w:val="bullet"/>
      <w:lvlText w:val=""/>
      <w:lvlJc w:val="left"/>
      <w:pPr>
        <w:ind w:left="6480" w:hanging="360"/>
      </w:pPr>
      <w:rPr>
        <w:rFonts w:ascii="Wingdings" w:hAnsi="Wingdings" w:hint="default"/>
      </w:rPr>
    </w:lvl>
  </w:abstractNum>
  <w:abstractNum w:abstractNumId="4" w15:restartNumberingAfterBreak="0">
    <w:nsid w:val="2F4F37F5"/>
    <w:multiLevelType w:val="multilevel"/>
    <w:tmpl w:val="F4DC61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03B0FE8"/>
    <w:multiLevelType w:val="hybridMultilevel"/>
    <w:tmpl w:val="F7285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F6857"/>
    <w:multiLevelType w:val="hybridMultilevel"/>
    <w:tmpl w:val="2AF8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F0AFC"/>
    <w:multiLevelType w:val="multilevel"/>
    <w:tmpl w:val="4D94A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4B9971AA"/>
    <w:multiLevelType w:val="hybridMultilevel"/>
    <w:tmpl w:val="B73C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692DFF"/>
    <w:multiLevelType w:val="hybridMultilevel"/>
    <w:tmpl w:val="B0343D2E"/>
    <w:lvl w:ilvl="0" w:tplc="A1F8271A">
      <w:start w:val="1"/>
      <w:numFmt w:val="decimal"/>
      <w:lvlText w:val="%1."/>
      <w:lvlJc w:val="left"/>
      <w:pPr>
        <w:ind w:left="720" w:hanging="360"/>
      </w:pPr>
    </w:lvl>
    <w:lvl w:ilvl="1" w:tplc="8072F360">
      <w:start w:val="1"/>
      <w:numFmt w:val="lowerLetter"/>
      <w:lvlText w:val="%2."/>
      <w:lvlJc w:val="left"/>
      <w:pPr>
        <w:ind w:left="1440" w:hanging="360"/>
      </w:pPr>
    </w:lvl>
    <w:lvl w:ilvl="2" w:tplc="5BDC70A4">
      <w:start w:val="1"/>
      <w:numFmt w:val="lowerRoman"/>
      <w:lvlText w:val="%3."/>
      <w:lvlJc w:val="right"/>
      <w:pPr>
        <w:ind w:left="2160" w:hanging="180"/>
      </w:pPr>
    </w:lvl>
    <w:lvl w:ilvl="3" w:tplc="E0CC7FD2">
      <w:start w:val="1"/>
      <w:numFmt w:val="decimal"/>
      <w:lvlText w:val="%4."/>
      <w:lvlJc w:val="left"/>
      <w:pPr>
        <w:ind w:left="2880" w:hanging="360"/>
      </w:pPr>
    </w:lvl>
    <w:lvl w:ilvl="4" w:tplc="395291FE">
      <w:start w:val="1"/>
      <w:numFmt w:val="lowerLetter"/>
      <w:lvlText w:val="%5."/>
      <w:lvlJc w:val="left"/>
      <w:pPr>
        <w:ind w:left="3600" w:hanging="360"/>
      </w:pPr>
    </w:lvl>
    <w:lvl w:ilvl="5" w:tplc="5B26411A">
      <w:start w:val="1"/>
      <w:numFmt w:val="lowerRoman"/>
      <w:lvlText w:val="%6."/>
      <w:lvlJc w:val="right"/>
      <w:pPr>
        <w:ind w:left="4320" w:hanging="180"/>
      </w:pPr>
    </w:lvl>
    <w:lvl w:ilvl="6" w:tplc="08F26DA6">
      <w:start w:val="1"/>
      <w:numFmt w:val="decimal"/>
      <w:lvlText w:val="%7."/>
      <w:lvlJc w:val="left"/>
      <w:pPr>
        <w:ind w:left="5040" w:hanging="360"/>
      </w:pPr>
    </w:lvl>
    <w:lvl w:ilvl="7" w:tplc="1986B3AC">
      <w:start w:val="1"/>
      <w:numFmt w:val="lowerLetter"/>
      <w:lvlText w:val="%8."/>
      <w:lvlJc w:val="left"/>
      <w:pPr>
        <w:ind w:left="5760" w:hanging="360"/>
      </w:pPr>
    </w:lvl>
    <w:lvl w:ilvl="8" w:tplc="790E85FA">
      <w:start w:val="1"/>
      <w:numFmt w:val="lowerRoman"/>
      <w:lvlText w:val="%9."/>
      <w:lvlJc w:val="right"/>
      <w:pPr>
        <w:ind w:left="6480" w:hanging="180"/>
      </w:pPr>
    </w:lvl>
  </w:abstractNum>
  <w:num w:numId="1" w16cid:durableId="1722824895">
    <w:abstractNumId w:val="8"/>
  </w:num>
  <w:num w:numId="2" w16cid:durableId="2116510870">
    <w:abstractNumId w:val="6"/>
  </w:num>
  <w:num w:numId="3" w16cid:durableId="1524710854">
    <w:abstractNumId w:val="4"/>
  </w:num>
  <w:num w:numId="4" w16cid:durableId="1838688733">
    <w:abstractNumId w:val="7"/>
  </w:num>
  <w:num w:numId="5" w16cid:durableId="1723599013">
    <w:abstractNumId w:val="1"/>
  </w:num>
  <w:num w:numId="6" w16cid:durableId="1137072248">
    <w:abstractNumId w:val="5"/>
  </w:num>
  <w:num w:numId="7" w16cid:durableId="1840004681">
    <w:abstractNumId w:val="9"/>
  </w:num>
  <w:num w:numId="8" w16cid:durableId="777530717">
    <w:abstractNumId w:val="2"/>
  </w:num>
  <w:num w:numId="9" w16cid:durableId="974483897">
    <w:abstractNumId w:val="3"/>
  </w:num>
  <w:num w:numId="10" w16cid:durableId="9454980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3FA"/>
    <w:rsid w:val="0000020A"/>
    <w:rsid w:val="00014C67"/>
    <w:rsid w:val="00097926"/>
    <w:rsid w:val="00184DE7"/>
    <w:rsid w:val="00302033"/>
    <w:rsid w:val="003D7576"/>
    <w:rsid w:val="003E54D2"/>
    <w:rsid w:val="00501F23"/>
    <w:rsid w:val="00503795"/>
    <w:rsid w:val="00565A46"/>
    <w:rsid w:val="005A6B27"/>
    <w:rsid w:val="00607485"/>
    <w:rsid w:val="006A420A"/>
    <w:rsid w:val="00753E13"/>
    <w:rsid w:val="007F1F8D"/>
    <w:rsid w:val="009533FA"/>
    <w:rsid w:val="009B6439"/>
    <w:rsid w:val="00A00C6C"/>
    <w:rsid w:val="00A51C4D"/>
    <w:rsid w:val="00A62070"/>
    <w:rsid w:val="00AA5940"/>
    <w:rsid w:val="00B60FB0"/>
    <w:rsid w:val="00BA22D4"/>
    <w:rsid w:val="00BB3AF2"/>
    <w:rsid w:val="00C22FB4"/>
    <w:rsid w:val="00D264D8"/>
    <w:rsid w:val="00D84C42"/>
    <w:rsid w:val="00E35D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2363C"/>
  <w15:chartTrackingRefBased/>
  <w15:docId w15:val="{57711429-7F4A-4FC4-A95F-43FE116CE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6B27"/>
    <w:pPr>
      <w:keepNext/>
      <w:keepLines/>
      <w:spacing w:before="240" w:after="0"/>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5A6B27"/>
    <w:pPr>
      <w:keepNext/>
      <w:keepLines/>
      <w:spacing w:before="40" w:after="0"/>
      <w:outlineLvl w:val="1"/>
    </w:pPr>
    <w:rPr>
      <w:rFonts w:ascii="Times New Roman" w:eastAsiaTheme="majorEastAsia" w:hAnsi="Times New Roman" w:cstheme="majorBidi"/>
      <w:b/>
      <w:sz w:val="24"/>
      <w:szCs w:val="26"/>
    </w:rPr>
  </w:style>
  <w:style w:type="paragraph" w:styleId="Heading3">
    <w:name w:val="heading 3"/>
    <w:basedOn w:val="Normal"/>
    <w:next w:val="Normal"/>
    <w:link w:val="Heading3Char"/>
    <w:autoRedefine/>
    <w:uiPriority w:val="9"/>
    <w:unhideWhenUsed/>
    <w:qFormat/>
    <w:rsid w:val="00A00C6C"/>
    <w:pPr>
      <w:keepNext/>
      <w:keepLines/>
      <w:spacing w:before="40" w:after="0"/>
      <w:outlineLvl w:val="2"/>
    </w:pPr>
    <w:rPr>
      <w:rFonts w:ascii="Times New Roman" w:eastAsiaTheme="majorEastAsia" w:hAnsi="Times New Roman" w:cstheme="majorBidi"/>
      <w:b/>
      <w:i/>
      <w:sz w:val="24"/>
      <w:szCs w:val="24"/>
    </w:rPr>
  </w:style>
  <w:style w:type="paragraph" w:styleId="Heading4">
    <w:name w:val="heading 4"/>
    <w:basedOn w:val="Normal"/>
    <w:next w:val="Normal"/>
    <w:link w:val="Heading4Char"/>
    <w:uiPriority w:val="9"/>
    <w:unhideWhenUsed/>
    <w:qFormat/>
    <w:rsid w:val="009533F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6B27"/>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5A6B27"/>
    <w:rPr>
      <w:rFonts w:ascii="Times New Roman" w:eastAsiaTheme="majorEastAsia" w:hAnsi="Times New Roman" w:cstheme="majorBidi"/>
      <w:b/>
      <w:sz w:val="24"/>
      <w:szCs w:val="26"/>
    </w:rPr>
  </w:style>
  <w:style w:type="character" w:customStyle="1" w:styleId="Heading3Char">
    <w:name w:val="Heading 3 Char"/>
    <w:basedOn w:val="DefaultParagraphFont"/>
    <w:link w:val="Heading3"/>
    <w:uiPriority w:val="9"/>
    <w:rsid w:val="00A00C6C"/>
    <w:rPr>
      <w:rFonts w:ascii="Times New Roman" w:eastAsiaTheme="majorEastAsia" w:hAnsi="Times New Roman" w:cstheme="majorBidi"/>
      <w:b/>
      <w:i/>
      <w:sz w:val="24"/>
      <w:szCs w:val="24"/>
    </w:rPr>
  </w:style>
  <w:style w:type="character" w:customStyle="1" w:styleId="Heading4Char">
    <w:name w:val="Heading 4 Char"/>
    <w:basedOn w:val="DefaultParagraphFont"/>
    <w:link w:val="Heading4"/>
    <w:uiPriority w:val="9"/>
    <w:rsid w:val="009533FA"/>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3D7576"/>
    <w:pPr>
      <w:ind w:left="720"/>
      <w:contextualSpacing/>
    </w:pPr>
  </w:style>
  <w:style w:type="character" w:customStyle="1" w:styleId="normaltextrun">
    <w:name w:val="normaltextrun"/>
    <w:basedOn w:val="DefaultParagraphFont"/>
    <w:rsid w:val="003D7576"/>
  </w:style>
  <w:style w:type="character" w:customStyle="1" w:styleId="eop">
    <w:name w:val="eop"/>
    <w:basedOn w:val="DefaultParagraphFont"/>
    <w:rsid w:val="003D7576"/>
  </w:style>
  <w:style w:type="paragraph" w:customStyle="1" w:styleId="paragraph">
    <w:name w:val="paragraph"/>
    <w:basedOn w:val="Normal"/>
    <w:rsid w:val="0000020A"/>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A00C6C"/>
    <w:pPr>
      <w:tabs>
        <w:tab w:val="center" w:pos="4703"/>
        <w:tab w:val="right" w:pos="9406"/>
      </w:tabs>
      <w:spacing w:after="0" w:line="240" w:lineRule="auto"/>
    </w:pPr>
  </w:style>
  <w:style w:type="character" w:customStyle="1" w:styleId="HeaderChar">
    <w:name w:val="Header Char"/>
    <w:basedOn w:val="DefaultParagraphFont"/>
    <w:link w:val="Header"/>
    <w:uiPriority w:val="99"/>
    <w:rsid w:val="00A00C6C"/>
  </w:style>
  <w:style w:type="paragraph" w:styleId="Footer">
    <w:name w:val="footer"/>
    <w:basedOn w:val="Normal"/>
    <w:link w:val="FooterChar"/>
    <w:uiPriority w:val="99"/>
    <w:unhideWhenUsed/>
    <w:rsid w:val="00A00C6C"/>
    <w:pPr>
      <w:tabs>
        <w:tab w:val="center" w:pos="4703"/>
        <w:tab w:val="right" w:pos="9406"/>
      </w:tabs>
      <w:spacing w:after="0" w:line="240" w:lineRule="auto"/>
    </w:pPr>
  </w:style>
  <w:style w:type="character" w:customStyle="1" w:styleId="FooterChar">
    <w:name w:val="Footer Char"/>
    <w:basedOn w:val="DefaultParagraphFont"/>
    <w:link w:val="Footer"/>
    <w:uiPriority w:val="99"/>
    <w:rsid w:val="00A00C6C"/>
  </w:style>
  <w:style w:type="character" w:customStyle="1" w:styleId="spellingerror">
    <w:name w:val="spellingerror"/>
    <w:basedOn w:val="DefaultParagraphFont"/>
    <w:rsid w:val="00A00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1180917">
      <w:bodyDiv w:val="1"/>
      <w:marLeft w:val="0"/>
      <w:marRight w:val="0"/>
      <w:marTop w:val="0"/>
      <w:marBottom w:val="0"/>
      <w:divBdr>
        <w:top w:val="none" w:sz="0" w:space="0" w:color="auto"/>
        <w:left w:val="none" w:sz="0" w:space="0" w:color="auto"/>
        <w:bottom w:val="none" w:sz="0" w:space="0" w:color="auto"/>
        <w:right w:val="none" w:sz="0" w:space="0" w:color="auto"/>
      </w:divBdr>
      <w:divsChild>
        <w:div w:id="78529856">
          <w:marLeft w:val="0"/>
          <w:marRight w:val="0"/>
          <w:marTop w:val="0"/>
          <w:marBottom w:val="0"/>
          <w:divBdr>
            <w:top w:val="none" w:sz="0" w:space="0" w:color="auto"/>
            <w:left w:val="none" w:sz="0" w:space="0" w:color="auto"/>
            <w:bottom w:val="none" w:sz="0" w:space="0" w:color="auto"/>
            <w:right w:val="none" w:sz="0" w:space="0" w:color="auto"/>
          </w:divBdr>
        </w:div>
        <w:div w:id="419569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1035</Words>
  <Characters>5487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Universitetet i Oslo</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Tonje Amland</dc:creator>
  <cp:keywords/>
  <dc:description/>
  <cp:lastModifiedBy>Tonje Amland</cp:lastModifiedBy>
  <cp:revision>3</cp:revision>
  <dcterms:created xsi:type="dcterms:W3CDTF">2024-09-27T09:54:00Z</dcterms:created>
  <dcterms:modified xsi:type="dcterms:W3CDTF">2024-09-27T10:39:00Z</dcterms:modified>
</cp:coreProperties>
</file>